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8B249D">
        <w:rPr>
          <w:rFonts w:ascii="Times New Roman" w:hAnsi="Times New Roman" w:cs="Times New Roman"/>
          <w:sz w:val="24"/>
          <w:szCs w:val="24"/>
        </w:rPr>
        <w:t>Минобрнауки</w:t>
      </w:r>
      <w:proofErr w:type="spellEnd"/>
      <w:r w:rsidRPr="008B249D">
        <w:rPr>
          <w:rFonts w:ascii="Times New Roman" w:hAnsi="Times New Roman" w:cs="Times New Roman"/>
          <w:sz w:val="24"/>
          <w:szCs w:val="24"/>
        </w:rPr>
        <w:t xml:space="preserve"> России от 17 октября 2013 г. №1155</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Печать</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Приказ Министерства образования и науки Российской Федерации (</w:t>
      </w:r>
      <w:proofErr w:type="spellStart"/>
      <w:r w:rsidRPr="008B249D">
        <w:rPr>
          <w:rFonts w:ascii="Times New Roman" w:hAnsi="Times New Roman" w:cs="Times New Roman"/>
          <w:sz w:val="24"/>
          <w:szCs w:val="24"/>
        </w:rPr>
        <w:t>Минобрнауки</w:t>
      </w:r>
      <w:proofErr w:type="spellEnd"/>
      <w:r w:rsidRPr="008B249D">
        <w:rPr>
          <w:rFonts w:ascii="Times New Roman" w:hAnsi="Times New Roman" w:cs="Times New Roman"/>
          <w:sz w:val="24"/>
          <w:szCs w:val="24"/>
        </w:rPr>
        <w:t xml:space="preserve"> России)</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от 17 октября 2013 г. № 1155 г. Москва</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Дата подписания: 17 октября 2013 года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Дата публикации: 25 ноября 2013 года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Вступает в силу: 01 января 2014 года</w:t>
      </w:r>
    </w:p>
    <w:p w:rsidR="008B249D" w:rsidRPr="008B249D" w:rsidRDefault="008B249D" w:rsidP="008B249D">
      <w:pPr>
        <w:jc w:val="both"/>
        <w:rPr>
          <w:rFonts w:ascii="Times New Roman" w:hAnsi="Times New Roman" w:cs="Times New Roman"/>
          <w:sz w:val="24"/>
          <w:szCs w:val="24"/>
        </w:rPr>
      </w:pPr>
      <w:proofErr w:type="gramStart"/>
      <w:r w:rsidRPr="008B249D">
        <w:rPr>
          <w:rFonts w:ascii="Times New Roman" w:hAnsi="Times New Roman" w:cs="Times New Roman"/>
          <w:sz w:val="24"/>
          <w:szCs w:val="24"/>
        </w:rPr>
        <w:t>Зарегистрирован</w:t>
      </w:r>
      <w:proofErr w:type="gramEnd"/>
      <w:r w:rsidRPr="008B249D">
        <w:rPr>
          <w:rFonts w:ascii="Times New Roman" w:hAnsi="Times New Roman" w:cs="Times New Roman"/>
          <w:sz w:val="24"/>
          <w:szCs w:val="24"/>
        </w:rPr>
        <w:t xml:space="preserve"> в Минюсте РФ: 14 ноября 2013 года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Регистрационный № 30384</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8B249D">
        <w:rPr>
          <w:rFonts w:ascii="Times New Roman" w:hAnsi="Times New Roman" w:cs="Times New Roman"/>
          <w:sz w:val="24"/>
          <w:szCs w:val="24"/>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Настоящий приказ вступает в силу с 1 января 2014 года.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Министр</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Д. Ливанов</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Приложение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Федеральный государственный образовательный стандарт дошкольного образования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I. Общие положения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b/>
          <w:sz w:val="24"/>
          <w:szCs w:val="24"/>
        </w:rPr>
        <w:t>1.2. Стандарт разработан на основе Конституции Российской Федерации</w:t>
      </w:r>
      <w:r w:rsidRPr="008B249D">
        <w:rPr>
          <w:rFonts w:ascii="Times New Roman" w:hAnsi="Times New Roman" w:cs="Times New Roman"/>
          <w:sz w:val="24"/>
          <w:szCs w:val="24"/>
        </w:rPr>
        <w:t xml:space="preserve"> [1] и законодательства Российской Федерации и с учетом Конвенц</w:t>
      </w:r>
      <w:proofErr w:type="gramStart"/>
      <w:r w:rsidRPr="008B249D">
        <w:rPr>
          <w:rFonts w:ascii="Times New Roman" w:hAnsi="Times New Roman" w:cs="Times New Roman"/>
          <w:sz w:val="24"/>
          <w:szCs w:val="24"/>
        </w:rPr>
        <w:t>ии ОО</w:t>
      </w:r>
      <w:proofErr w:type="gramEnd"/>
      <w:r w:rsidRPr="008B249D">
        <w:rPr>
          <w:rFonts w:ascii="Times New Roman" w:hAnsi="Times New Roman" w:cs="Times New Roman"/>
          <w:sz w:val="24"/>
          <w:szCs w:val="24"/>
        </w:rPr>
        <w:t>Н о правах ребенка [2], в основе которых заложены следующие основные принципы: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8B249D">
        <w:rPr>
          <w:rFonts w:ascii="Times New Roman" w:hAnsi="Times New Roman" w:cs="Times New Roman"/>
          <w:sz w:val="24"/>
          <w:szCs w:val="24"/>
        </w:rPr>
        <w:t>самоценности</w:t>
      </w:r>
      <w:proofErr w:type="spellEnd"/>
      <w:r w:rsidRPr="008B249D">
        <w:rPr>
          <w:rFonts w:ascii="Times New Roman" w:hAnsi="Times New Roman" w:cs="Times New Roman"/>
          <w:sz w:val="24"/>
          <w:szCs w:val="24"/>
        </w:rPr>
        <w:t xml:space="preserve"> детства как важного этапа в общем развитии человека, </w:t>
      </w:r>
      <w:proofErr w:type="spellStart"/>
      <w:r w:rsidRPr="008B249D">
        <w:rPr>
          <w:rFonts w:ascii="Times New Roman" w:hAnsi="Times New Roman" w:cs="Times New Roman"/>
          <w:sz w:val="24"/>
          <w:szCs w:val="24"/>
        </w:rPr>
        <w:t>самоценность</w:t>
      </w:r>
      <w:proofErr w:type="spellEnd"/>
      <w:r w:rsidRPr="008B249D">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уважение личности ребенка;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1.3. В Стандарте учитываются: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возможности освоения ребенком Программы на разных этапах ее реализации.</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1.4. Основные принципы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поддержка инициативы детей в различных видах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5) сотрудничество Организации с семьей;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6) приобщение детей к </w:t>
      </w:r>
      <w:proofErr w:type="spellStart"/>
      <w:r w:rsidRPr="008B249D">
        <w:rPr>
          <w:rFonts w:ascii="Times New Roman" w:hAnsi="Times New Roman" w:cs="Times New Roman"/>
          <w:sz w:val="24"/>
          <w:szCs w:val="24"/>
        </w:rPr>
        <w:t>социокультурным</w:t>
      </w:r>
      <w:proofErr w:type="spellEnd"/>
      <w:r w:rsidRPr="008B249D">
        <w:rPr>
          <w:rFonts w:ascii="Times New Roman" w:hAnsi="Times New Roman" w:cs="Times New Roman"/>
          <w:sz w:val="24"/>
          <w:szCs w:val="24"/>
        </w:rPr>
        <w:t xml:space="preserve"> нормам, традициям семьи, общества и государства;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9) учет этнокультурной ситуации развития детей.</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1.5. Стандарт направлен на достижение следующих целей: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повышение социального статуса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4) сохранение единства образовательного пространства Российской Федерации относительно уровня дошкольного образования.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1.6. Стандарт направлен на решение следующих задач:</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8B249D">
        <w:rPr>
          <w:rFonts w:ascii="Times New Roman" w:hAnsi="Times New Roman" w:cs="Times New Roman"/>
          <w:sz w:val="24"/>
          <w:szCs w:val="24"/>
        </w:rPr>
        <w:t>социокультурных</w:t>
      </w:r>
      <w:proofErr w:type="spellEnd"/>
      <w:r w:rsidRPr="008B249D">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8) формирования </w:t>
      </w:r>
      <w:proofErr w:type="spellStart"/>
      <w:r w:rsidRPr="008B249D">
        <w:rPr>
          <w:rFonts w:ascii="Times New Roman" w:hAnsi="Times New Roman" w:cs="Times New Roman"/>
          <w:sz w:val="24"/>
          <w:szCs w:val="24"/>
        </w:rPr>
        <w:t>социокультурной</w:t>
      </w:r>
      <w:proofErr w:type="spellEnd"/>
      <w:r w:rsidRPr="008B249D">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1.7. Стандарт является основой </w:t>
      </w:r>
      <w:proofErr w:type="gramStart"/>
      <w:r w:rsidRPr="008B249D">
        <w:rPr>
          <w:rFonts w:ascii="Times New Roman" w:hAnsi="Times New Roman" w:cs="Times New Roman"/>
          <w:b/>
          <w:sz w:val="24"/>
          <w:szCs w:val="24"/>
        </w:rPr>
        <w:t>для</w:t>
      </w:r>
      <w:proofErr w:type="gramEnd"/>
      <w:r w:rsidRPr="008B249D">
        <w:rPr>
          <w:rFonts w:ascii="Times New Roman" w:hAnsi="Times New Roman" w:cs="Times New Roman"/>
          <w:b/>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разработки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1.8. Стандарт включает в себя требования </w:t>
      </w:r>
      <w:proofErr w:type="gramStart"/>
      <w:r w:rsidRPr="008B249D">
        <w:rPr>
          <w:rFonts w:ascii="Times New Roman" w:hAnsi="Times New Roman" w:cs="Times New Roman"/>
          <w:b/>
          <w:sz w:val="24"/>
          <w:szCs w:val="24"/>
        </w:rPr>
        <w:t>к</w:t>
      </w:r>
      <w:proofErr w:type="gramEnd"/>
      <w:r w:rsidRPr="008B249D">
        <w:rPr>
          <w:rFonts w:ascii="Times New Roman" w:hAnsi="Times New Roman" w:cs="Times New Roman"/>
          <w:b/>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структуре Программы и ее объему;</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условиям реализации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результатам освоения Программы.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B249D" w:rsidRPr="008B249D" w:rsidRDefault="008B249D" w:rsidP="008B249D">
      <w:pPr>
        <w:jc w:val="both"/>
        <w:rPr>
          <w:rFonts w:ascii="Times New Roman" w:hAnsi="Times New Roman" w:cs="Times New Roman"/>
          <w:b/>
          <w:sz w:val="24"/>
          <w:szCs w:val="24"/>
        </w:rPr>
      </w:pPr>
      <w:proofErr w:type="spellStart"/>
      <w:r w:rsidRPr="008B249D">
        <w:rPr>
          <w:rFonts w:ascii="Times New Roman" w:hAnsi="Times New Roman" w:cs="Times New Roman"/>
          <w:b/>
          <w:sz w:val="24"/>
          <w:szCs w:val="24"/>
        </w:rPr>
        <w:t>II</w:t>
      </w:r>
      <w:proofErr w:type="spellEnd"/>
      <w:r w:rsidRPr="008B249D">
        <w:rPr>
          <w:rFonts w:ascii="Times New Roman" w:hAnsi="Times New Roman" w:cs="Times New Roman"/>
          <w:b/>
          <w:sz w:val="24"/>
          <w:szCs w:val="24"/>
        </w:rPr>
        <w:t>. Требования к структуре образовательной программы дошкольного образования и ее объему</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2.1. Программа определяет содержание и организацию образовательной деятельности на уровне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2.2. Структурные подразделения в одной Организации (далее - Группы) могут реализовывать разные Программы.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lastRenderedPageBreak/>
        <w:t xml:space="preserve">2.4. Программа направлена </w:t>
      </w:r>
      <w:proofErr w:type="gramStart"/>
      <w:r w:rsidRPr="008B249D">
        <w:rPr>
          <w:rFonts w:ascii="Times New Roman" w:hAnsi="Times New Roman" w:cs="Times New Roman"/>
          <w:b/>
          <w:sz w:val="24"/>
          <w:szCs w:val="24"/>
        </w:rPr>
        <w:t>на</w:t>
      </w:r>
      <w:proofErr w:type="gramEnd"/>
      <w:r w:rsidRPr="008B249D">
        <w:rPr>
          <w:rFonts w:ascii="Times New Roman" w:hAnsi="Times New Roman" w:cs="Times New Roman"/>
          <w:b/>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B249D">
        <w:rPr>
          <w:rFonts w:ascii="Times New Roman" w:hAnsi="Times New Roman" w:cs="Times New Roman"/>
          <w:sz w:val="24"/>
          <w:szCs w:val="24"/>
        </w:rPr>
        <w:t>со</w:t>
      </w:r>
      <w:proofErr w:type="gramEnd"/>
      <w:r w:rsidRPr="008B249D">
        <w:rPr>
          <w:rFonts w:ascii="Times New Roman" w:hAnsi="Times New Roman" w:cs="Times New Roman"/>
          <w:sz w:val="24"/>
          <w:szCs w:val="24"/>
        </w:rPr>
        <w:t xml:space="preserve"> взрослыми и сверстниками и соответствующим возрасту видам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[3].</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Программа может реализовываться в течение всего времени пребывания [4] детей в Организации.</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социально-коммуникативное развитие;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познавательное развитие; речевое развитие;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художественно-эстетическое развитие;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физическое развитие.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B249D">
        <w:rPr>
          <w:rFonts w:ascii="Times New Roman" w:hAnsi="Times New Roman" w:cs="Times New Roman"/>
          <w:sz w:val="24"/>
          <w:szCs w:val="24"/>
        </w:rPr>
        <w:t>со</w:t>
      </w:r>
      <w:proofErr w:type="gramEnd"/>
      <w:r w:rsidRPr="008B249D">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8B249D">
        <w:rPr>
          <w:rFonts w:ascii="Times New Roman" w:hAnsi="Times New Roman" w:cs="Times New Roman"/>
          <w:sz w:val="24"/>
          <w:szCs w:val="24"/>
        </w:rPr>
        <w:t>саморегуляции</w:t>
      </w:r>
      <w:proofErr w:type="spellEnd"/>
      <w:r w:rsidRPr="008B249D">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Times New Roman" w:hAnsi="Times New Roman" w:cs="Times New Roman"/>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B249D">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B249D">
        <w:rPr>
          <w:rFonts w:ascii="Times New Roman" w:hAnsi="Times New Roman" w:cs="Times New Roman"/>
          <w:sz w:val="24"/>
          <w:szCs w:val="24"/>
        </w:rPr>
        <w:t>социокультурных</w:t>
      </w:r>
      <w:proofErr w:type="spellEnd"/>
      <w:r w:rsidRPr="008B249D">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8B249D">
        <w:rPr>
          <w:rFonts w:ascii="Times New Roman" w:hAnsi="Times New Roman" w:cs="Times New Roman"/>
          <w:sz w:val="24"/>
          <w:szCs w:val="24"/>
        </w:rPr>
        <w:t xml:space="preserve"> </w:t>
      </w:r>
      <w:proofErr w:type="gramStart"/>
      <w:r w:rsidRPr="008B249D">
        <w:rPr>
          <w:rFonts w:ascii="Times New Roman" w:hAnsi="Times New Roman" w:cs="Times New Roman"/>
          <w:sz w:val="24"/>
          <w:szCs w:val="24"/>
        </w:rPr>
        <w:t>общем</w:t>
      </w:r>
      <w:proofErr w:type="gramEnd"/>
      <w:r w:rsidRPr="008B249D">
        <w:rPr>
          <w:rFonts w:ascii="Times New Roman" w:hAnsi="Times New Roman" w:cs="Times New Roman"/>
          <w:sz w:val="24"/>
          <w:szCs w:val="24"/>
        </w:rPr>
        <w:t xml:space="preserve"> доме людей, об особенностях ее природы, многообразии стран и народов мира.</w:t>
      </w:r>
    </w:p>
    <w:p w:rsidR="008B249D" w:rsidRPr="008B249D" w:rsidRDefault="008B249D" w:rsidP="008B249D">
      <w:pPr>
        <w:jc w:val="both"/>
        <w:rPr>
          <w:rFonts w:ascii="Times New Roman" w:hAnsi="Times New Roman" w:cs="Times New Roman"/>
          <w:sz w:val="24"/>
          <w:szCs w:val="24"/>
        </w:rPr>
      </w:pPr>
      <w:proofErr w:type="gramStart"/>
      <w:r w:rsidRPr="008B249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B249D">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B249D">
        <w:rPr>
          <w:rFonts w:ascii="Times New Roman" w:hAnsi="Times New Roman" w:cs="Times New Roman"/>
          <w:sz w:val="24"/>
          <w:szCs w:val="24"/>
        </w:rPr>
        <w:t>саморегуляции</w:t>
      </w:r>
      <w:proofErr w:type="spellEnd"/>
      <w:r w:rsidRPr="008B249D">
        <w:rPr>
          <w:rFonts w:ascii="Times New Roman" w:hAnsi="Times New Roman" w:cs="Times New Roman"/>
          <w:sz w:val="24"/>
          <w:szCs w:val="24"/>
        </w:rPr>
        <w:t xml:space="preserve"> в двигательной сфере;</w:t>
      </w:r>
      <w:proofErr w:type="gramEnd"/>
      <w:r w:rsidRPr="008B249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w:t>
      </w:r>
      <w:r w:rsidRPr="008B249D">
        <w:rPr>
          <w:rFonts w:ascii="Times New Roman" w:hAnsi="Times New Roman" w:cs="Times New Roman"/>
          <w:sz w:val="24"/>
          <w:szCs w:val="24"/>
        </w:rPr>
        <w:lastRenderedPageBreak/>
        <w:t>восприятие музыки, детских песен и стихов, двигательная активность и тактильно-двигательные игры;</w:t>
      </w:r>
    </w:p>
    <w:p w:rsidR="008B249D" w:rsidRPr="008B249D" w:rsidRDefault="008B249D" w:rsidP="008B249D">
      <w:pPr>
        <w:jc w:val="both"/>
        <w:rPr>
          <w:rFonts w:ascii="Times New Roman" w:hAnsi="Times New Roman" w:cs="Times New Roman"/>
          <w:sz w:val="24"/>
          <w:szCs w:val="24"/>
        </w:rPr>
      </w:pPr>
      <w:proofErr w:type="gramStart"/>
      <w:r w:rsidRPr="008B249D">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B249D">
        <w:rPr>
          <w:rFonts w:ascii="Times New Roman" w:hAnsi="Times New Roman" w:cs="Times New Roman"/>
          <w:sz w:val="24"/>
          <w:szCs w:val="24"/>
        </w:rPr>
        <w:t>со</w:t>
      </w:r>
      <w:proofErr w:type="gramEnd"/>
      <w:r w:rsidRPr="008B249D">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B249D">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предметно-пространственная развивающая образовательная среда;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2) характер взаимодействия </w:t>
      </w:r>
      <w:proofErr w:type="gramStart"/>
      <w:r w:rsidRPr="008B249D">
        <w:rPr>
          <w:rFonts w:ascii="Times New Roman" w:hAnsi="Times New Roman" w:cs="Times New Roman"/>
          <w:sz w:val="24"/>
          <w:szCs w:val="24"/>
        </w:rPr>
        <w:t>со</w:t>
      </w:r>
      <w:proofErr w:type="gramEnd"/>
      <w:r w:rsidRPr="008B249D">
        <w:rPr>
          <w:rFonts w:ascii="Times New Roman" w:hAnsi="Times New Roman" w:cs="Times New Roman"/>
          <w:sz w:val="24"/>
          <w:szCs w:val="24"/>
        </w:rPr>
        <w:t xml:space="preserve"> взрослыми;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характер взаимодействия с другими детьми;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система отношений ребенка к миру, к другим людям, к себе самому.</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2.11.1. Целевой раздел включает в себя пояснительную записку и планируемые результаты освоения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Пояснительная записка должна раскрывать:</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цели и задачи реализации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принципы и подходы к формированию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Содержательный раздел Программы должен включать:</w:t>
      </w:r>
    </w:p>
    <w:p w:rsidR="008B249D" w:rsidRPr="008B249D" w:rsidRDefault="008B249D" w:rsidP="008B249D">
      <w:pPr>
        <w:jc w:val="both"/>
        <w:rPr>
          <w:rFonts w:ascii="Times New Roman" w:hAnsi="Times New Roman" w:cs="Times New Roman"/>
          <w:sz w:val="24"/>
          <w:szCs w:val="24"/>
        </w:rPr>
      </w:pPr>
      <w:proofErr w:type="gramStart"/>
      <w:r w:rsidRPr="008B249D">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 содержательном разделе Программы должны быть представлены: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а) особенности образовательной деятельности разных видов и культурных практик;</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б) способы и направления поддержки детской инициативы;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 особенности взаимодействия педагогического коллектива с семьями воспитанников;</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г) иные характеристики содержания Программы, наиболее существенные с точки зрения авторов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B249D">
        <w:rPr>
          <w:rFonts w:ascii="Times New Roman" w:hAnsi="Times New Roman" w:cs="Times New Roman"/>
          <w:sz w:val="24"/>
          <w:szCs w:val="24"/>
        </w:rPr>
        <w:t>на</w:t>
      </w:r>
      <w:proofErr w:type="gramEnd"/>
      <w:r w:rsidRPr="008B249D">
        <w:rPr>
          <w:rFonts w:ascii="Times New Roman" w:hAnsi="Times New Roman" w:cs="Times New Roman"/>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 специфику национальных, </w:t>
      </w:r>
      <w:proofErr w:type="spellStart"/>
      <w:r w:rsidRPr="008B249D">
        <w:rPr>
          <w:rFonts w:ascii="Times New Roman" w:hAnsi="Times New Roman" w:cs="Times New Roman"/>
          <w:sz w:val="24"/>
          <w:szCs w:val="24"/>
        </w:rPr>
        <w:t>социокультурных</w:t>
      </w:r>
      <w:proofErr w:type="spellEnd"/>
      <w:r w:rsidRPr="008B249D">
        <w:rPr>
          <w:rFonts w:ascii="Times New Roman" w:hAnsi="Times New Roman" w:cs="Times New Roman"/>
          <w:sz w:val="24"/>
          <w:szCs w:val="24"/>
        </w:rPr>
        <w:t xml:space="preserve"> и иных условий, в которых осуществляется образовательная деятельность;</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сложившиеся традиции Организации или Группы.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8B249D">
        <w:rPr>
          <w:rFonts w:ascii="Times New Roman" w:hAnsi="Times New Roman" w:cs="Times New Roman"/>
          <w:sz w:val="24"/>
          <w:szCs w:val="24"/>
        </w:rPr>
        <w:t>на</w:t>
      </w:r>
      <w:proofErr w:type="gramEnd"/>
      <w:r w:rsidRPr="008B249D">
        <w:rPr>
          <w:rFonts w:ascii="Times New Roman" w:hAnsi="Times New Roman" w:cs="Times New Roman"/>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1) обеспечение </w:t>
      </w:r>
      <w:proofErr w:type="gramStart"/>
      <w:r w:rsidRPr="008B249D">
        <w:rPr>
          <w:rFonts w:ascii="Times New Roman" w:hAnsi="Times New Roman" w:cs="Times New Roman"/>
          <w:sz w:val="24"/>
          <w:szCs w:val="24"/>
        </w:rPr>
        <w:t>коррекции нарушений развития различных категорий детей</w:t>
      </w:r>
      <w:proofErr w:type="gramEnd"/>
      <w:r w:rsidRPr="008B249D">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B249D">
        <w:rPr>
          <w:rFonts w:ascii="Times New Roman" w:hAnsi="Times New Roman" w:cs="Times New Roman"/>
          <w:b/>
          <w:sz w:val="24"/>
          <w:szCs w:val="24"/>
        </w:rPr>
        <w:t>представлена</w:t>
      </w:r>
      <w:proofErr w:type="gramEnd"/>
      <w:r w:rsidRPr="008B249D">
        <w:rPr>
          <w:rFonts w:ascii="Times New Roman" w:hAnsi="Times New Roman" w:cs="Times New Roman"/>
          <w:b/>
          <w:sz w:val="24"/>
          <w:szCs w:val="24"/>
        </w:rPr>
        <w:t xml:space="preserve"> развернуто в соответствии с пунктом 2.11 Стандарта, в случае если она не соответствует одной из примерных программ.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 краткой презентации Программы должны быть указаны: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используемые Примерные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характеристика взаимодействия педагогического коллектива с семьями детей.</w:t>
      </w:r>
    </w:p>
    <w:p w:rsidR="008B249D" w:rsidRPr="008B249D" w:rsidRDefault="008B249D" w:rsidP="008B249D">
      <w:pPr>
        <w:jc w:val="both"/>
        <w:rPr>
          <w:rFonts w:ascii="Times New Roman" w:hAnsi="Times New Roman" w:cs="Times New Roman"/>
          <w:b/>
          <w:sz w:val="24"/>
          <w:szCs w:val="24"/>
        </w:rPr>
      </w:pPr>
      <w:proofErr w:type="spellStart"/>
      <w:r w:rsidRPr="008B249D">
        <w:rPr>
          <w:rFonts w:ascii="Times New Roman" w:hAnsi="Times New Roman" w:cs="Times New Roman"/>
          <w:b/>
          <w:sz w:val="24"/>
          <w:szCs w:val="24"/>
        </w:rPr>
        <w:t>III</w:t>
      </w:r>
      <w:proofErr w:type="spellEnd"/>
      <w:r w:rsidRPr="008B249D">
        <w:rPr>
          <w:rFonts w:ascii="Times New Roman" w:hAnsi="Times New Roman" w:cs="Times New Roman"/>
          <w:b/>
          <w:sz w:val="24"/>
          <w:szCs w:val="24"/>
        </w:rPr>
        <w:t>. Требования к условиям реализации основной образовательной программы дошкольного образования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1) гарантирует охрану и укрепление физического и психического здоровья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обеспечивает эмоциональное благополучие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способствует профессиональному развитию педагогических работников;</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создает условия для развивающего вариативного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5) обеспечивает открытость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3.2. Требования к психолого-педагогическим условиям реализации основной образовательной программы дошкольного образования.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3.2.1. Для успешной реализации Программы должны быть обеспечены следующие психолого-педагогические условия: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B249D">
        <w:rPr>
          <w:rFonts w:ascii="Times New Roman" w:hAnsi="Times New Roman" w:cs="Times New Roman"/>
          <w:sz w:val="24"/>
          <w:szCs w:val="24"/>
        </w:rPr>
        <w:t>недопустимость</w:t>
      </w:r>
      <w:proofErr w:type="gramEnd"/>
      <w:r w:rsidRPr="008B249D">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7) защита детей от всех форм физического и психического насилия [5];</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3.2.2. </w:t>
      </w:r>
      <w:proofErr w:type="gramStart"/>
      <w:r w:rsidRPr="008B249D">
        <w:rPr>
          <w:rFonts w:ascii="Times New Roman" w:hAnsi="Times New Roman" w:cs="Times New Roman"/>
          <w:b/>
          <w:sz w:val="24"/>
          <w:szCs w:val="24"/>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w:t>
      </w:r>
      <w:r w:rsidRPr="008B249D">
        <w:rPr>
          <w:rFonts w:ascii="Times New Roman" w:hAnsi="Times New Roman" w:cs="Times New Roman"/>
          <w:b/>
          <w:sz w:val="24"/>
          <w:szCs w:val="24"/>
        </w:rPr>
        <w:lastRenderedPageBreak/>
        <w:t>образования, а также социальному развитию этих детей, в том числе</w:t>
      </w:r>
      <w:proofErr w:type="gramEnd"/>
      <w:r w:rsidRPr="008B249D">
        <w:rPr>
          <w:rFonts w:ascii="Times New Roman" w:hAnsi="Times New Roman" w:cs="Times New Roman"/>
          <w:b/>
          <w:sz w:val="24"/>
          <w:szCs w:val="24"/>
        </w:rPr>
        <w:t xml:space="preserve"> посредством организации инклюзивного образования детей с ограниченными возможностями здоровья.</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sz w:val="24"/>
          <w:szCs w:val="24"/>
        </w:rPr>
        <w:t>3</w:t>
      </w:r>
      <w:r w:rsidRPr="008B249D">
        <w:rPr>
          <w:rFonts w:ascii="Times New Roman" w:hAnsi="Times New Roman" w:cs="Times New Roman"/>
          <w:b/>
          <w:sz w:val="24"/>
          <w:szCs w:val="24"/>
        </w:rPr>
        <w:t>.2.3.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оптимизации работы с группой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B249D">
        <w:rPr>
          <w:rFonts w:ascii="Times New Roman" w:hAnsi="Times New Roman" w:cs="Times New Roman"/>
          <w:sz w:val="24"/>
          <w:szCs w:val="24"/>
        </w:rPr>
        <w:t>которую</w:t>
      </w:r>
      <w:proofErr w:type="gramEnd"/>
      <w:r w:rsidRPr="008B249D">
        <w:rPr>
          <w:rFonts w:ascii="Times New Roman" w:hAnsi="Times New Roman" w:cs="Times New Roman"/>
          <w:sz w:val="24"/>
          <w:szCs w:val="24"/>
        </w:rPr>
        <w:t xml:space="preserve"> проводят квалифицированные специалисты (педагоги-психологи, психологи).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3.2.4. Наполняемость Группы определяется с учетом возраста детей, их состояния здоровья, специфики Программы.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1) обеспечение эмоционального благополучия </w:t>
      </w:r>
      <w:proofErr w:type="gramStart"/>
      <w:r w:rsidRPr="008B249D">
        <w:rPr>
          <w:rFonts w:ascii="Times New Roman" w:hAnsi="Times New Roman" w:cs="Times New Roman"/>
          <w:sz w:val="24"/>
          <w:szCs w:val="24"/>
        </w:rPr>
        <w:t>через</w:t>
      </w:r>
      <w:proofErr w:type="gramEnd"/>
      <w:r w:rsidRPr="008B249D">
        <w:rPr>
          <w:rFonts w:ascii="Times New Roman" w:hAnsi="Times New Roman" w:cs="Times New Roman"/>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непосредственное общение с каждым ребенком;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уважительное отношение к каждому ребенку, к его чувствам и потребностям;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2) поддержку индивидуальности и инициативы детей </w:t>
      </w:r>
      <w:proofErr w:type="gramStart"/>
      <w:r w:rsidRPr="008B249D">
        <w:rPr>
          <w:rFonts w:ascii="Times New Roman" w:hAnsi="Times New Roman" w:cs="Times New Roman"/>
          <w:sz w:val="24"/>
          <w:szCs w:val="24"/>
        </w:rPr>
        <w:t>через</w:t>
      </w:r>
      <w:proofErr w:type="gramEnd"/>
      <w:r w:rsidRPr="008B249D">
        <w:rPr>
          <w:rFonts w:ascii="Times New Roman" w:hAnsi="Times New Roman" w:cs="Times New Roman"/>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создание условий для принятия детьми решений, выражения своих чувств и мыслей;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 xml:space="preserve">- </w:t>
      </w:r>
      <w:proofErr w:type="spellStart"/>
      <w:r w:rsidRPr="008B249D">
        <w:rPr>
          <w:rFonts w:ascii="Times New Roman" w:hAnsi="Times New Roman" w:cs="Times New Roman"/>
          <w:sz w:val="24"/>
          <w:szCs w:val="24"/>
        </w:rPr>
        <w:t>недирективную</w:t>
      </w:r>
      <w:proofErr w:type="spellEnd"/>
      <w:r w:rsidRPr="008B249D">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установление правил взаимодействия в разных ситуациях:</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развитие умения детей работать в группе сверстников;</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B249D">
        <w:rPr>
          <w:rFonts w:ascii="Times New Roman" w:hAnsi="Times New Roman" w:cs="Times New Roman"/>
          <w:sz w:val="24"/>
          <w:szCs w:val="24"/>
        </w:rPr>
        <w:t>со</w:t>
      </w:r>
      <w:proofErr w:type="gramEnd"/>
      <w:r w:rsidRPr="008B249D">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создание условий для овладения культурными средствами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оценку индивидуального развития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3.2.6. В целях эффективной реализации Программы должны быть созданы условия </w:t>
      </w:r>
      <w:proofErr w:type="gramStart"/>
      <w:r w:rsidRPr="008B249D">
        <w:rPr>
          <w:rFonts w:ascii="Times New Roman" w:hAnsi="Times New Roman" w:cs="Times New Roman"/>
          <w:b/>
          <w:sz w:val="24"/>
          <w:szCs w:val="24"/>
        </w:rPr>
        <w:t>для</w:t>
      </w:r>
      <w:proofErr w:type="gramEnd"/>
      <w:r w:rsidRPr="008B249D">
        <w:rPr>
          <w:rFonts w:ascii="Times New Roman" w:hAnsi="Times New Roman" w:cs="Times New Roman"/>
          <w:b/>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8B249D" w:rsidRPr="008B249D" w:rsidRDefault="008B249D" w:rsidP="008B249D">
      <w:pPr>
        <w:jc w:val="both"/>
        <w:rPr>
          <w:rFonts w:ascii="Times New Roman" w:hAnsi="Times New Roman" w:cs="Times New Roman"/>
          <w:sz w:val="24"/>
          <w:szCs w:val="24"/>
        </w:rPr>
      </w:pP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3.2.8. Организация должна создавать возможности: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3.2.9. </w:t>
      </w:r>
      <w:proofErr w:type="gramStart"/>
      <w:r w:rsidRPr="008B249D">
        <w:rPr>
          <w:rFonts w:ascii="Times New Roman" w:hAnsi="Times New Roman" w:cs="Times New Roman"/>
          <w:b/>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8B249D">
        <w:rPr>
          <w:rFonts w:ascii="Times New Roman" w:hAnsi="Times New Roman" w:cs="Times New Roman"/>
          <w:b/>
          <w:sz w:val="24"/>
          <w:szCs w:val="24"/>
        </w:rPr>
        <w:t>СанПиН</w:t>
      </w:r>
      <w:proofErr w:type="spellEnd"/>
      <w:r w:rsidRPr="008B249D">
        <w:rPr>
          <w:rFonts w:ascii="Times New Roman" w:hAnsi="Times New Roman" w:cs="Times New Roman"/>
          <w:b/>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3.3.Требования к развивающей предметно-пространственной среде.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b/>
          <w:sz w:val="24"/>
          <w:szCs w:val="24"/>
        </w:rPr>
        <w:t xml:space="preserve">3.3.1. </w:t>
      </w:r>
      <w:proofErr w:type="gramStart"/>
      <w:r w:rsidRPr="008B249D">
        <w:rPr>
          <w:rFonts w:ascii="Times New Roman" w:hAnsi="Times New Roman" w:cs="Times New Roman"/>
          <w:b/>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sidRPr="008B249D">
        <w:rPr>
          <w:rFonts w:ascii="Times New Roman" w:hAnsi="Times New Roman" w:cs="Times New Roman"/>
          <w:sz w:val="24"/>
          <w:szCs w:val="24"/>
        </w:rPr>
        <w:t>.</w:t>
      </w:r>
      <w:proofErr w:type="gramEnd"/>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3.3.3. Развивающая предметно-пространственная среда должна обеспечивать:</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реализацию различных образовательных программ;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в случае организации инклюзивного образования - необходимые для него условия;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возможность самовыражения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2) </w:t>
      </w:r>
      <w:proofErr w:type="spellStart"/>
      <w:r w:rsidRPr="008B249D">
        <w:rPr>
          <w:rFonts w:ascii="Times New Roman" w:hAnsi="Times New Roman" w:cs="Times New Roman"/>
          <w:sz w:val="24"/>
          <w:szCs w:val="24"/>
        </w:rPr>
        <w:t>Трансформируемость</w:t>
      </w:r>
      <w:proofErr w:type="spellEnd"/>
      <w:r w:rsidRPr="008B249D">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3) </w:t>
      </w:r>
      <w:proofErr w:type="spellStart"/>
      <w:r w:rsidRPr="008B249D">
        <w:rPr>
          <w:rFonts w:ascii="Times New Roman" w:hAnsi="Times New Roman" w:cs="Times New Roman"/>
          <w:sz w:val="24"/>
          <w:szCs w:val="24"/>
        </w:rPr>
        <w:t>Полифункциональность</w:t>
      </w:r>
      <w:proofErr w:type="spellEnd"/>
      <w:r w:rsidRPr="008B249D">
        <w:rPr>
          <w:rFonts w:ascii="Times New Roman" w:hAnsi="Times New Roman" w:cs="Times New Roman"/>
          <w:sz w:val="24"/>
          <w:szCs w:val="24"/>
        </w:rPr>
        <w:t xml:space="preserve"> материалов предполагает:</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Вариативность среды предполагает:</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5) Доступность среды предполагает:</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исправность и сохранность материалов и оборудования.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w:t>
      </w:r>
      <w:r w:rsidRPr="008B249D">
        <w:rPr>
          <w:rFonts w:ascii="Times New Roman" w:hAnsi="Times New Roman" w:cs="Times New Roman"/>
          <w:b/>
          <w:sz w:val="24"/>
          <w:szCs w:val="24"/>
        </w:rPr>
        <w:t>оздоровител</w:t>
      </w:r>
      <w:r w:rsidRPr="008B249D">
        <w:rPr>
          <w:rFonts w:ascii="Times New Roman" w:hAnsi="Times New Roman" w:cs="Times New Roman"/>
          <w:b/>
          <w:sz w:val="24"/>
          <w:szCs w:val="24"/>
        </w:rPr>
        <w:t>ьное оборудование, инвентарь, необходимые для реализации Программы.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3.4. Требования к кадровым условиям реализации Программы.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B249D" w:rsidRPr="008B249D" w:rsidRDefault="008B249D" w:rsidP="008B249D">
      <w:pPr>
        <w:jc w:val="both"/>
        <w:rPr>
          <w:rFonts w:ascii="Times New Roman" w:hAnsi="Times New Roman" w:cs="Times New Roman"/>
          <w:sz w:val="24"/>
          <w:szCs w:val="24"/>
        </w:rPr>
      </w:pPr>
      <w:proofErr w:type="gramStart"/>
      <w:r w:rsidRPr="008B249D">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w:t>
      </w:r>
      <w:proofErr w:type="gramEnd"/>
      <w:r w:rsidRPr="008B249D">
        <w:rPr>
          <w:rFonts w:ascii="Times New Roman" w:hAnsi="Times New Roman" w:cs="Times New Roman"/>
          <w:sz w:val="24"/>
          <w:szCs w:val="24"/>
        </w:rPr>
        <w:t xml:space="preserve"> </w:t>
      </w:r>
      <w:proofErr w:type="gramStart"/>
      <w:r w:rsidRPr="008B249D">
        <w:rPr>
          <w:rFonts w:ascii="Times New Roman" w:hAnsi="Times New Roman" w:cs="Times New Roman"/>
          <w:sz w:val="24"/>
          <w:szCs w:val="24"/>
        </w:rPr>
        <w:t>изменениями, внесенными приказом Министерства здравоохранения и социального развития</w:t>
      </w:r>
      <w:proofErr w:type="gramEnd"/>
      <w:r w:rsidRPr="008B249D">
        <w:rPr>
          <w:rFonts w:ascii="Times New Roman" w:hAnsi="Times New Roman" w:cs="Times New Roman"/>
          <w:sz w:val="24"/>
          <w:szCs w:val="24"/>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3.4.3. </w:t>
      </w:r>
      <w:proofErr w:type="gramStart"/>
      <w:r w:rsidRPr="008B249D">
        <w:rPr>
          <w:rFonts w:ascii="Times New Roman" w:hAnsi="Times New Roman" w:cs="Times New Roman"/>
          <w:b/>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8B249D">
        <w:rPr>
          <w:rFonts w:ascii="Times New Roman" w:hAnsi="Times New Roman" w:cs="Times New Roman"/>
          <w:b/>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3.4.4. При организации инклюзивного образования:</w:t>
      </w:r>
    </w:p>
    <w:p w:rsidR="008B249D" w:rsidRPr="008B249D" w:rsidRDefault="008B249D" w:rsidP="008B249D">
      <w:pPr>
        <w:jc w:val="both"/>
        <w:rPr>
          <w:rFonts w:ascii="Times New Roman" w:hAnsi="Times New Roman" w:cs="Times New Roman"/>
          <w:sz w:val="24"/>
          <w:szCs w:val="24"/>
        </w:rPr>
      </w:pPr>
      <w:proofErr w:type="gramStart"/>
      <w:r w:rsidRPr="008B249D">
        <w:rPr>
          <w:rFonts w:ascii="Times New Roman" w:hAnsi="Times New Roman" w:cs="Times New Roman"/>
          <w:sz w:val="24"/>
          <w:szCs w:val="24"/>
        </w:rP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8B249D">
        <w:rPr>
          <w:rFonts w:ascii="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3.5.1. Требования к материально-техническим условиям реализации Программы включают:</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1) требования, определяемые в соответствии с </w:t>
      </w:r>
      <w:proofErr w:type="gramStart"/>
      <w:r w:rsidRPr="008B249D">
        <w:rPr>
          <w:rFonts w:ascii="Times New Roman" w:hAnsi="Times New Roman" w:cs="Times New Roman"/>
          <w:sz w:val="24"/>
          <w:szCs w:val="24"/>
        </w:rPr>
        <w:t>санитарно-эпидемиологическими</w:t>
      </w:r>
      <w:proofErr w:type="gramEnd"/>
      <w:r w:rsidRPr="008B249D">
        <w:rPr>
          <w:rFonts w:ascii="Times New Roman" w:hAnsi="Times New Roman" w:cs="Times New Roman"/>
          <w:sz w:val="24"/>
          <w:szCs w:val="24"/>
        </w:rPr>
        <w:t xml:space="preserve"> правилами и нормативами;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требования, определяемые в соответствии с правилами пожарной безопасности;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оснащенность помещений развивающей предметно-пространственной средой;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 xml:space="preserve">3.6.1. </w:t>
      </w:r>
      <w:proofErr w:type="gramStart"/>
      <w:r w:rsidRPr="008B249D">
        <w:rPr>
          <w:rFonts w:ascii="Times New Roman" w:hAnsi="Times New Roman" w:cs="Times New Roman"/>
          <w:b/>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B249D" w:rsidRPr="008B249D" w:rsidRDefault="008B249D" w:rsidP="008B249D">
      <w:pPr>
        <w:jc w:val="both"/>
        <w:rPr>
          <w:rFonts w:ascii="Times New Roman" w:hAnsi="Times New Roman" w:cs="Times New Roman"/>
          <w:b/>
          <w:sz w:val="24"/>
          <w:szCs w:val="24"/>
        </w:rPr>
      </w:pPr>
      <w:r w:rsidRPr="008B249D">
        <w:rPr>
          <w:rFonts w:ascii="Times New Roman" w:hAnsi="Times New Roman" w:cs="Times New Roman"/>
          <w:b/>
          <w:sz w:val="24"/>
          <w:szCs w:val="24"/>
        </w:rPr>
        <w:t>3.6.2. Финансовые условия реализации Программы должны: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B249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8B249D">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8B249D">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B249D">
        <w:rPr>
          <w:rFonts w:ascii="Times New Roman" w:hAnsi="Times New Roman" w:cs="Times New Roman"/>
          <w:sz w:val="24"/>
          <w:szCs w:val="24"/>
        </w:rPr>
        <w:t>сурдоперевод</w:t>
      </w:r>
      <w:proofErr w:type="spellEnd"/>
      <w:r w:rsidRPr="008B249D">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8B249D">
        <w:rPr>
          <w:rFonts w:ascii="Times New Roman" w:hAnsi="Times New Roman" w:cs="Times New Roman"/>
          <w:sz w:val="24"/>
          <w:szCs w:val="24"/>
        </w:rPr>
        <w:t xml:space="preserve"> </w:t>
      </w:r>
      <w:proofErr w:type="gramStart"/>
      <w:r w:rsidRPr="008B249D">
        <w:rPr>
          <w:rFonts w:ascii="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B249D">
        <w:rPr>
          <w:rFonts w:ascii="Times New Roman" w:hAnsi="Times New Roman" w:cs="Times New Roman"/>
          <w:sz w:val="24"/>
          <w:szCs w:val="24"/>
        </w:rPr>
        <w:t>безбарьерную</w:t>
      </w:r>
      <w:proofErr w:type="spellEnd"/>
      <w:r w:rsidRPr="008B249D">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B249D">
        <w:rPr>
          <w:rFonts w:ascii="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 расходов на оплату труда работников, реализующих Программу;</w:t>
      </w:r>
    </w:p>
    <w:p w:rsidR="008B249D" w:rsidRPr="008B249D" w:rsidRDefault="008B249D" w:rsidP="008B249D">
      <w:pPr>
        <w:jc w:val="both"/>
        <w:rPr>
          <w:rFonts w:ascii="Times New Roman" w:hAnsi="Times New Roman" w:cs="Times New Roman"/>
          <w:sz w:val="24"/>
          <w:szCs w:val="24"/>
        </w:rPr>
      </w:pPr>
      <w:proofErr w:type="gramStart"/>
      <w:r w:rsidRPr="008B249D">
        <w:rPr>
          <w:rFonts w:ascii="Times New Roman"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B249D">
        <w:rPr>
          <w:rFonts w:ascii="Times New Roman" w:hAnsi="Times New Roman" w:cs="Times New Roman"/>
          <w:sz w:val="24"/>
          <w:szCs w:val="24"/>
        </w:rPr>
        <w:t xml:space="preserve"> </w:t>
      </w:r>
      <w:proofErr w:type="gramStart"/>
      <w:r w:rsidRPr="008B249D">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B249D">
        <w:rPr>
          <w:rFonts w:ascii="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иных расходов, связанных с реализацией и обеспечением реализации Программы.</w:t>
      </w:r>
    </w:p>
    <w:p w:rsidR="008B249D" w:rsidRPr="008B249D" w:rsidRDefault="008B249D" w:rsidP="008B249D">
      <w:pPr>
        <w:jc w:val="both"/>
        <w:rPr>
          <w:rFonts w:ascii="Times New Roman" w:hAnsi="Times New Roman" w:cs="Times New Roman"/>
          <w:b/>
          <w:sz w:val="24"/>
          <w:szCs w:val="24"/>
        </w:rPr>
      </w:pPr>
      <w:proofErr w:type="spellStart"/>
      <w:r w:rsidRPr="008B249D">
        <w:rPr>
          <w:rFonts w:ascii="Times New Roman" w:hAnsi="Times New Roman" w:cs="Times New Roman"/>
          <w:b/>
          <w:sz w:val="24"/>
          <w:szCs w:val="24"/>
        </w:rPr>
        <w:t>IV</w:t>
      </w:r>
      <w:proofErr w:type="spellEnd"/>
      <w:r w:rsidRPr="008B249D">
        <w:rPr>
          <w:rFonts w:ascii="Times New Roman" w:hAnsi="Times New Roman" w:cs="Times New Roman"/>
          <w:b/>
          <w:sz w:val="24"/>
          <w:szCs w:val="24"/>
        </w:rPr>
        <w:t>. Требования к результатам освоения основной образовательной программы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4.1. </w:t>
      </w:r>
      <w:proofErr w:type="gramStart"/>
      <w:r w:rsidRPr="008B249D">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B249D">
        <w:rPr>
          <w:rFonts w:ascii="Times New Roman" w:hAnsi="Times New Roman" w:cs="Times New Roman"/>
          <w:sz w:val="24"/>
          <w:szCs w:val="24"/>
        </w:rPr>
        <w:t xml:space="preserve"> </w:t>
      </w:r>
      <w:proofErr w:type="gramStart"/>
      <w:r w:rsidRPr="008B249D">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B249D">
        <w:rPr>
          <w:rFonts w:ascii="Times New Roman" w:hAnsi="Times New Roman" w:cs="Times New Roman"/>
          <w:sz w:val="24"/>
          <w:szCs w:val="24"/>
        </w:rPr>
        <w:t>соответствия</w:t>
      </w:r>
      <w:proofErr w:type="gramEnd"/>
      <w:r w:rsidRPr="008B249D">
        <w:rPr>
          <w:rFonts w:ascii="Times New Roman" w:hAnsi="Times New Roman" w:cs="Times New Roman"/>
          <w:sz w:val="24"/>
          <w:szCs w:val="24"/>
        </w:rPr>
        <w:t xml:space="preserve"> установленным требованиям образовательной </w:t>
      </w:r>
      <w:r w:rsidRPr="008B249D">
        <w:rPr>
          <w:rFonts w:ascii="Times New Roman" w:hAnsi="Times New Roman" w:cs="Times New Roman"/>
          <w:sz w:val="24"/>
          <w:szCs w:val="24"/>
        </w:rPr>
        <w:lastRenderedPageBreak/>
        <w:t>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8B249D" w:rsidRPr="008A045B" w:rsidRDefault="008B249D" w:rsidP="008B249D">
      <w:pPr>
        <w:jc w:val="both"/>
        <w:rPr>
          <w:rFonts w:ascii="Times New Roman" w:hAnsi="Times New Roman" w:cs="Times New Roman"/>
          <w:b/>
          <w:sz w:val="24"/>
          <w:szCs w:val="24"/>
        </w:rPr>
      </w:pPr>
      <w:r w:rsidRPr="008A045B">
        <w:rPr>
          <w:rFonts w:ascii="Times New Roman" w:hAnsi="Times New Roman" w:cs="Times New Roman"/>
          <w:b/>
          <w:sz w:val="24"/>
          <w:szCs w:val="24"/>
        </w:rPr>
        <w:t xml:space="preserve">4.4. Настоящие требования являются ориентирами </w:t>
      </w:r>
      <w:proofErr w:type="gramStart"/>
      <w:r w:rsidRPr="008A045B">
        <w:rPr>
          <w:rFonts w:ascii="Times New Roman" w:hAnsi="Times New Roman" w:cs="Times New Roman"/>
          <w:b/>
          <w:sz w:val="24"/>
          <w:szCs w:val="24"/>
        </w:rPr>
        <w:t>для</w:t>
      </w:r>
      <w:proofErr w:type="gramEnd"/>
      <w:r w:rsidRPr="008A045B">
        <w:rPr>
          <w:rFonts w:ascii="Times New Roman" w:hAnsi="Times New Roman" w:cs="Times New Roman"/>
          <w:b/>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б) решения задач:</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формирования Программы;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анализа профессиональной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взаимодействия с семьями;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в) изучения характеристик образования детей в возрасте от 2 месяцев до 8 лет;</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B249D" w:rsidRPr="008A045B" w:rsidRDefault="008B249D" w:rsidP="008B249D">
      <w:pPr>
        <w:jc w:val="both"/>
        <w:rPr>
          <w:rFonts w:ascii="Times New Roman" w:hAnsi="Times New Roman" w:cs="Times New Roman"/>
          <w:b/>
          <w:sz w:val="24"/>
          <w:szCs w:val="24"/>
        </w:rPr>
      </w:pPr>
      <w:r w:rsidRPr="008A045B">
        <w:rPr>
          <w:rFonts w:ascii="Times New Roman" w:hAnsi="Times New Roman" w:cs="Times New Roman"/>
          <w:b/>
          <w:sz w:val="24"/>
          <w:szCs w:val="24"/>
        </w:rPr>
        <w:t>4.5. Целевые ориентиры не могут служить непосредственным основанием при решении управленческих задач, включая: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аттестацию педагогических кадров;</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оценку качества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 распределение стимулирующего </w:t>
      </w:r>
      <w:proofErr w:type="gramStart"/>
      <w:r w:rsidRPr="008B249D">
        <w:rPr>
          <w:rFonts w:ascii="Times New Roman" w:hAnsi="Times New Roman" w:cs="Times New Roman"/>
          <w:sz w:val="24"/>
          <w:szCs w:val="24"/>
        </w:rPr>
        <w:t>фонда оплаты труда работников Организации</w:t>
      </w:r>
      <w:proofErr w:type="gramEnd"/>
      <w:r w:rsidRPr="008B249D">
        <w:rPr>
          <w:rFonts w:ascii="Times New Roman" w:hAnsi="Times New Roman" w:cs="Times New Roman"/>
          <w:sz w:val="24"/>
          <w:szCs w:val="24"/>
        </w:rPr>
        <w:t>.</w:t>
      </w:r>
    </w:p>
    <w:p w:rsidR="008B249D" w:rsidRPr="008A045B" w:rsidRDefault="008B249D" w:rsidP="008B249D">
      <w:pPr>
        <w:jc w:val="both"/>
        <w:rPr>
          <w:rFonts w:ascii="Times New Roman" w:hAnsi="Times New Roman" w:cs="Times New Roman"/>
          <w:b/>
          <w:sz w:val="24"/>
          <w:szCs w:val="24"/>
        </w:rPr>
      </w:pPr>
      <w:r w:rsidRPr="008A045B">
        <w:rPr>
          <w:rFonts w:ascii="Times New Roman" w:hAnsi="Times New Roman" w:cs="Times New Roman"/>
          <w:b/>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Целевые ориентиры образования в младенческом и раннем возрасте:</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8B249D">
        <w:rPr>
          <w:rFonts w:ascii="Times New Roman" w:hAnsi="Times New Roman" w:cs="Times New Roman"/>
          <w:sz w:val="24"/>
          <w:szCs w:val="24"/>
        </w:rPr>
        <w:lastRenderedPageBreak/>
        <w:t>ими. Владеет простейшими навыками самообслуживания; стремится проявлять самостоятельность в бытовом и игровом поведении;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 стремится к общению </w:t>
      </w:r>
      <w:proofErr w:type="gramStart"/>
      <w:r w:rsidRPr="008B249D">
        <w:rPr>
          <w:rFonts w:ascii="Times New Roman" w:hAnsi="Times New Roman" w:cs="Times New Roman"/>
          <w:sz w:val="24"/>
          <w:szCs w:val="24"/>
        </w:rPr>
        <w:t>со</w:t>
      </w:r>
      <w:proofErr w:type="gramEnd"/>
      <w:r w:rsidRPr="008B249D">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проявляет интерес к сверстникам; наблюдает за их действиями и подражает им;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Целевые ориентиры на этапе завершения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B249D">
        <w:rPr>
          <w:rFonts w:ascii="Times New Roman" w:hAnsi="Times New Roman" w:cs="Times New Roman"/>
          <w:sz w:val="24"/>
          <w:szCs w:val="24"/>
        </w:rPr>
        <w:t>со</w:t>
      </w:r>
      <w:proofErr w:type="gramEnd"/>
      <w:r w:rsidRPr="008B249D">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lastRenderedPageBreak/>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[1] Российская газета, 25 декабря 1993 г.; Собрание законодательства Российской Федерации, 2009, № 1, ст. 1, ст. 2.</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[2] Сборник международных договоров СССР, 1993, выпуск </w:t>
      </w:r>
      <w:proofErr w:type="spellStart"/>
      <w:r w:rsidRPr="008B249D">
        <w:rPr>
          <w:rFonts w:ascii="Times New Roman" w:hAnsi="Times New Roman" w:cs="Times New Roman"/>
          <w:sz w:val="24"/>
          <w:szCs w:val="24"/>
        </w:rPr>
        <w:t>XLVI</w:t>
      </w:r>
      <w:proofErr w:type="spellEnd"/>
      <w:r w:rsidRPr="008B249D">
        <w:rPr>
          <w:rFonts w:ascii="Times New Roman" w:hAnsi="Times New Roman" w:cs="Times New Roman"/>
          <w:sz w:val="24"/>
          <w:szCs w:val="24"/>
        </w:rPr>
        <w:t>.</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 xml:space="preserve">[6]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8B249D">
        <w:rPr>
          <w:rFonts w:ascii="Times New Roman" w:hAnsi="Times New Roman" w:cs="Times New Roman"/>
          <w:sz w:val="24"/>
          <w:szCs w:val="24"/>
        </w:rPr>
        <w:t>27, ст. 3477).</w:t>
      </w:r>
      <w:proofErr w:type="gramEnd"/>
    </w:p>
    <w:p w:rsidR="008B249D"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94B96" w:rsidRPr="008B249D" w:rsidRDefault="008B249D" w:rsidP="008B249D">
      <w:pPr>
        <w:jc w:val="both"/>
        <w:rPr>
          <w:rFonts w:ascii="Times New Roman" w:hAnsi="Times New Roman" w:cs="Times New Roman"/>
          <w:sz w:val="24"/>
          <w:szCs w:val="24"/>
        </w:rPr>
      </w:pPr>
      <w:r w:rsidRPr="008B249D">
        <w:rPr>
          <w:rFonts w:ascii="Times New Roman" w:hAnsi="Times New Roman" w:cs="Times New Roman"/>
          <w:sz w:val="24"/>
          <w:szCs w:val="24"/>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sectPr w:rsidR="00694B96" w:rsidRPr="008B249D" w:rsidSect="00432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49D"/>
    <w:rsid w:val="00432EDC"/>
    <w:rsid w:val="0053130C"/>
    <w:rsid w:val="008A045B"/>
    <w:rsid w:val="008B249D"/>
    <w:rsid w:val="00D1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247942">
      <w:bodyDiv w:val="1"/>
      <w:marLeft w:val="0"/>
      <w:marRight w:val="0"/>
      <w:marTop w:val="0"/>
      <w:marBottom w:val="0"/>
      <w:divBdr>
        <w:top w:val="none" w:sz="0" w:space="0" w:color="auto"/>
        <w:left w:val="none" w:sz="0" w:space="0" w:color="auto"/>
        <w:bottom w:val="none" w:sz="0" w:space="0" w:color="auto"/>
        <w:right w:val="none" w:sz="0" w:space="0" w:color="auto"/>
      </w:divBdr>
      <w:divsChild>
        <w:div w:id="1875263022">
          <w:marLeft w:val="0"/>
          <w:marRight w:val="0"/>
          <w:marTop w:val="0"/>
          <w:marBottom w:val="0"/>
          <w:divBdr>
            <w:top w:val="none" w:sz="0" w:space="0" w:color="auto"/>
            <w:left w:val="none" w:sz="0" w:space="0" w:color="auto"/>
            <w:bottom w:val="none" w:sz="0" w:space="0" w:color="auto"/>
            <w:right w:val="none" w:sz="0" w:space="0" w:color="auto"/>
          </w:divBdr>
        </w:div>
        <w:div w:id="2006669299">
          <w:marLeft w:val="0"/>
          <w:marRight w:val="0"/>
          <w:marTop w:val="240"/>
          <w:marBottom w:val="0"/>
          <w:divBdr>
            <w:top w:val="dotted" w:sz="6" w:space="2" w:color="CCCCCC"/>
            <w:left w:val="none" w:sz="0" w:space="0" w:color="auto"/>
            <w:bottom w:val="dotted" w:sz="6" w:space="2" w:color="CCCCCC"/>
            <w:right w:val="none" w:sz="0" w:space="0" w:color="auto"/>
          </w:divBdr>
        </w:div>
        <w:div w:id="2056539629">
          <w:marLeft w:val="0"/>
          <w:marRight w:val="0"/>
          <w:marTop w:val="0"/>
          <w:marBottom w:val="0"/>
          <w:divBdr>
            <w:top w:val="none" w:sz="0" w:space="0" w:color="auto"/>
            <w:left w:val="none" w:sz="0" w:space="0" w:color="auto"/>
            <w:bottom w:val="none" w:sz="0" w:space="0" w:color="auto"/>
            <w:right w:val="none" w:sz="0" w:space="0" w:color="auto"/>
          </w:divBdr>
          <w:divsChild>
            <w:div w:id="7283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5300">
      <w:bodyDiv w:val="1"/>
      <w:marLeft w:val="0"/>
      <w:marRight w:val="0"/>
      <w:marTop w:val="0"/>
      <w:marBottom w:val="0"/>
      <w:divBdr>
        <w:top w:val="none" w:sz="0" w:space="0" w:color="auto"/>
        <w:left w:val="none" w:sz="0" w:space="0" w:color="auto"/>
        <w:bottom w:val="none" w:sz="0" w:space="0" w:color="auto"/>
        <w:right w:val="none" w:sz="0" w:space="0" w:color="auto"/>
      </w:divBdr>
      <w:divsChild>
        <w:div w:id="460851610">
          <w:marLeft w:val="0"/>
          <w:marRight w:val="0"/>
          <w:marTop w:val="0"/>
          <w:marBottom w:val="0"/>
          <w:divBdr>
            <w:top w:val="none" w:sz="0" w:space="0" w:color="auto"/>
            <w:left w:val="none" w:sz="0" w:space="0" w:color="auto"/>
            <w:bottom w:val="none" w:sz="0" w:space="0" w:color="auto"/>
            <w:right w:val="none" w:sz="0" w:space="0" w:color="auto"/>
          </w:divBdr>
        </w:div>
        <w:div w:id="1500080372">
          <w:marLeft w:val="0"/>
          <w:marRight w:val="0"/>
          <w:marTop w:val="240"/>
          <w:marBottom w:val="0"/>
          <w:divBdr>
            <w:top w:val="dotted" w:sz="6" w:space="2" w:color="CCCCCC"/>
            <w:left w:val="none" w:sz="0" w:space="0" w:color="auto"/>
            <w:bottom w:val="dotted" w:sz="6" w:space="2" w:color="CCCCCC"/>
            <w:right w:val="none" w:sz="0" w:space="0" w:color="auto"/>
          </w:divBdr>
        </w:div>
        <w:div w:id="1982687568">
          <w:marLeft w:val="0"/>
          <w:marRight w:val="0"/>
          <w:marTop w:val="0"/>
          <w:marBottom w:val="0"/>
          <w:divBdr>
            <w:top w:val="none" w:sz="0" w:space="0" w:color="auto"/>
            <w:left w:val="none" w:sz="0" w:space="0" w:color="auto"/>
            <w:bottom w:val="none" w:sz="0" w:space="0" w:color="auto"/>
            <w:right w:val="none" w:sz="0" w:space="0" w:color="auto"/>
          </w:divBdr>
          <w:divsChild>
            <w:div w:id="2075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630">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0"/>
          <w:marRight w:val="0"/>
          <w:marTop w:val="0"/>
          <w:marBottom w:val="0"/>
          <w:divBdr>
            <w:top w:val="none" w:sz="0" w:space="0" w:color="auto"/>
            <w:left w:val="none" w:sz="0" w:space="0" w:color="auto"/>
            <w:bottom w:val="none" w:sz="0" w:space="0" w:color="auto"/>
            <w:right w:val="none" w:sz="0" w:space="0" w:color="auto"/>
          </w:divBdr>
        </w:div>
        <w:div w:id="1872260148">
          <w:marLeft w:val="0"/>
          <w:marRight w:val="0"/>
          <w:marTop w:val="240"/>
          <w:marBottom w:val="0"/>
          <w:divBdr>
            <w:top w:val="dotted" w:sz="6" w:space="2" w:color="CCCCCC"/>
            <w:left w:val="none" w:sz="0" w:space="0" w:color="auto"/>
            <w:bottom w:val="dotted" w:sz="6" w:space="2" w:color="CCCCCC"/>
            <w:right w:val="none" w:sz="0" w:space="0" w:color="auto"/>
          </w:divBdr>
        </w:div>
        <w:div w:id="668411269">
          <w:marLeft w:val="0"/>
          <w:marRight w:val="0"/>
          <w:marTop w:val="0"/>
          <w:marBottom w:val="0"/>
          <w:divBdr>
            <w:top w:val="none" w:sz="0" w:space="0" w:color="auto"/>
            <w:left w:val="none" w:sz="0" w:space="0" w:color="auto"/>
            <w:bottom w:val="none" w:sz="0" w:space="0" w:color="auto"/>
            <w:right w:val="none" w:sz="0" w:space="0" w:color="auto"/>
          </w:divBdr>
          <w:divsChild>
            <w:div w:id="8748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8182</Words>
  <Characters>46641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2018-04-01T18:14:00Z</dcterms:created>
  <dcterms:modified xsi:type="dcterms:W3CDTF">2018-04-01T18:25:00Z</dcterms:modified>
</cp:coreProperties>
</file>