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C6C">
        <w:rPr>
          <w:rFonts w:ascii="Times New Roman" w:hAnsi="Times New Roman" w:cs="Times New Roman"/>
          <w:b/>
          <w:sz w:val="24"/>
          <w:szCs w:val="24"/>
        </w:rPr>
        <w:t>Конвенция о правах ребенка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Принята и открыта для подписания, ратификации и присоединения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резолюцией Генеральной Ассамблеи ООН № 44/25 от 20 ноября 1989 г.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Ратифицирована Постановлением Верховного Совета СССР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от 13 июня 1990 г. № 1559–1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Преамбула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Государства - участники настоящей Конвенции,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считая, что в соответствии с принципами, провозглашенными в Уставе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Организации Объединенных Наций, признание присущего достоинства, равных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неотъемлемых прав всех членов общества является основой обеспечения свободы,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справедливости и мира на Земле,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принимая во внимание, что народы Объединенных Наций подтвердили в Уставе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свою веру в основные права человека, в достоинство и ценность человеческой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личности и преисполнены решимости содействовать социальному прогрессу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улучшению условий жизни при большей свободе,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признавая, что Организация Объединенных Наций во Всеобщей декларации прав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человека и в Международных пактах о правах человека провозгласила и согласилась с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тем, что каждый человек должен обладать всеми указанными в них правами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свободами без какого бы то ни было различия по таким признакам, как раса, цвет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кожи, пол, язык, религия, политические или иные убеждения, национальное или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социальное происхождение, имущественное положение, рождение или иные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обстоятельства,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напоминая, что Организация Объединенных Наций во Всеобщей декларации прав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человека провозгласила, что дети имеют право на особую заботу и помощь,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убежденные в том, что семье как основной ячейке общества и естественной среде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для роста и благополучия всех ее членов и особенно детей должны быть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предоставлены необходимые защита и содействие, с тем чтобы она могла полностью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возложить на себя обязанности в рамках общества,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признавая, что ребенку для полного и гармоничного развития его личности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необходимо расти в семейном окружении, в атмосфере счастья, любви и понимания,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считая, что ребенок должен быть полностью подготовлен к самостоятельной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жизни в обществе и воспитан в духе идеалов, провозглашенных в Уставе Организации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Объединенных Наций, и особенно в духе мира, достоинства, терпимости, свободы,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равенства и солидарности,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принимая во внимание, что необходимость в такой особой защите ребенка была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предусмотрена в Женевской декларации прав ребенка 1924 года и Декларации прав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ребенка, принятой Генеральной Ассамблеей 20 ноября 1959 года, и признана во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Всеобщей декларации прав человека, в Международном пакте о гражданских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 xml:space="preserve">политических правах (в частности, в статьях 23 и 24), в Международном пакте об 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экономических, социальных и культурных правах (в частности, в статье 10), а также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уставах и соответствующих документах специализированных учреждений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международных организаций, занимающихся вопросами благополучия детей,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принимая во внимание, что, как указано в Декларации прав ребенка, "ребенок,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ввиду его физической и умственной незрелости, нуждается в специальной охране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заботе, включая надлежащую правовую защиту, как до, так и после рождения",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ссылаясь на положения Декларации о социальных и правовых принципах,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касающихся защиты и благополучия детей, особенно при передаче детей на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воспитание и их усыновлении на национальном и международном уровнях,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Минимальных стандартных правил Организации Объединенных Наций, касающихся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отправления правосудия в отношении несовершеннолетних ("Пекинские правила")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Декларации о защите женщин и детей в чрезвычайных обстоятельствах и в период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вооруженных конфликтов,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признавая, что во всех странах мира есть дети, живущие в исключительно трудных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условиях, и что такие дети нуждаются в особом внимании,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учитывая должным образом важность традиций и культурных ценностей каждого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lastRenderedPageBreak/>
        <w:t>народа для защиты и гармоничного развития ребенка,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признавая важность международного сотрудничества для улучшения условий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жизни детей в каждой стране, в частности в развивающихся странах,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Часть I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1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Для целей настоящей Конвенции ребенком является каждое человеческое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существо до достижения 18-летнего возраста, если по закону, применимому к данному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ребенку, он не достигает совершеннолетия ранее.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2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уважают и обеспечивают все права, предусмотренные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настоящей Конвенцией, за каждым ребенком, находящимся в пределах их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юрисдикции, без какой-либо дискриминации, независимо от расы, цвета кожи, пола,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языка, религии, политических или иных убеждений, национального, этнического или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социального происхождения, имущественного положения, состояния здоровья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рождения ребенка, его родителей или законных опекунов или каких-либо иных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Государства-участники принимают все необходимые меры для обеспечения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защиты ребенка от всех форм дискриминации или наказания на основе статуса,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деятельности, выражаемых взглядов или убеждений ребенка, родителей ребенка,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законных опекунов или иных членов семьи.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3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Во всех действиях в отношении детей, независимо от того, предпринимаются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они государственными или частными учреждениями, занимающимися вопросами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социального обеспечения, судами, административными или законодательными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органами, первоочередное внимание уделяется наилучшему обеспечению интересов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ребенка.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Государства-участники обязуются обеспечить ребенку такую защиту и заботу,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которые необходимы для его благополучия, принимая во внимание права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обязанности его родителей, опекунов или других лиц, несущих за него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ответственность по закону, и с этой целью принимают все соответствующие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законодательные и административные меры.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3. Государства-участники обеспечивают, чтобы учреждения, службы и органы,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ответственные за заботу о детях или их защиту, отвечали нормам, установленным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компетентными органами, в частности, в области безопасности и здравоохранения и с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точки зрения численности и пригодности их персонала, а также компетентного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надзора.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4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Государства-участники принимают все необходимые законодательные,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административные и другие меры для осуществления прав, признанных в настоящей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Конвенции. В отношении экономических, социальных и культурных прав государства-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участники принимают такие меры в максимальных рамках имеющихся у них ресурсов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и, в случае необходимости, в рамках международного сотрудничества.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5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Государства-участники уважают ответственность, права и обязанности родителей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 в соответствующих случаях членов расширенной семьи или общины, как это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предусмотрено местным обычаем, опекунов или других лиц, несущих по закону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ответственность за ребенка, должным образом управлять и руководить ребенком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осуществлении им признанных настоящей Конвенцией прав и делать это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соответствии с развивающимися способностями ребенка.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6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признают, что каждый ребенок имеет неотъемлемое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право на жизнь.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Государства-участники обеспечивают в максимально возможной степени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выживание и здоровое развитие ребенка.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lastRenderedPageBreak/>
        <w:t>Статья 7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Ребенок регистрируется сразу же после рождения и с момента рождения имеет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право на имя и на приобретение гражданства, а также, насколько это возможно, право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знать своих родителей и право на их заботу.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Государства-участники обеспечивают осуществление этих прав в соответствии с их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национальным законодательством и выполнение их обязательств согласно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соответствующим международным документам в этой области, в частности, в случае,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если бы иначе ребенок не имел гражданства.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8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обязуются уважать право ребенка на сохранение своей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индивидуальности, включая гражданство, имя и семейные связи, как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предусматривается законом, не допуская противозаконного вмешательства.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Если ребенок незаконно лишается части или всех элементов своей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индивидуальности, государства-участники обеспечивают ему необходимую помощь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защиту для скорейшего восстановления его индивидуальности.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9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обеспечивают, чтобы ребенок не разлучался со своими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родителями вопреки их желанию, за исключением случаев, когда компетентные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органы, согласно судебному решению, определяют в соответствии с применимым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законом и процедурами, что такое разлучение необходимо в наилучших интересах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ребенка. Такое определение может оказаться необходимым в том или ином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конкретном случае, например, когда родители жестоко обращаются с ребенком или не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заботятся о нем или когда родители проживают раздельно и необходимо принять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решение относительно места проживания ребенка.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В ходе любого разбирательства в соответствии с пунктом 1 настоящей статьи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всем заинтересованным сторонам предоставляется возможность участвовать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разбирательстве и излагать свои точки зрения.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3. Государства-участники уважают право ребенка, который разлучается с одним или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обоими родителями, поддерживать на регулярной основе личные отношения и прямые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контакты с обоими родителями, за исключением случая, когда это противоречит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наилучшим интересам ребенка.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4. В тех случаях, когда такое разлучение вытекает из какого-либо решения,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принятого государством-участником, например при аресте, тюремном заключении,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высылке, депортации или смерти (включая смерть, наступившую по любой причине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 время нахождения данного лица в ведении государства) одного или обоих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родителей или ребенка, такое государство-участник предоставляет родителям, ребенку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или, если это необходимо, другому члену семьи по их просьбе необходимую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информацию в отношении местонахождения отсутствующего члена/членов семьи,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если предоставление этой информации не наносит ущерба благосостоянию ребенка.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Государства-участники в дальнейшем обеспечивают, чтобы представление такой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просьбы само по себе не приводило к неблагоприятным последствиям для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соответствующего лица/лиц.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10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В соответствии с обязательством государств-участников по пункту 1 статьи 9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заявления ребенка или его родителей на въезд в государство-участник или выезд из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него с целью воссоединения семьи должны рассматриваться государствами-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участниками позитивным, гуманным и оперативным образом. Государства-участники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далее обеспечивают, чтобы представление такой просьбы не приводило к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неблагоприятным последствиям для заявителей и членов их семьи.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Ребенок, родители которого проживают в различных государствах, имеет право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поддерживать на регулярной основе, за исключением особых обстоятельств, личные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отношения и прямые контакты с обоими родителями. С этой целью и в соответствии с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обязательством государств-участников по пункту 2 статьи 9 государства-участники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уважают право ребенка и его родителей покидать любую страну, включая свою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собственную, и возвращаться в свою страну. В отношении права покидать любую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lastRenderedPageBreak/>
        <w:t>страну действуют только такие ограничения, какие установлены законом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необходимы для охраны государственной безопасности, общественного порядка (</w:t>
      </w:r>
      <w:proofErr w:type="spellStart"/>
      <w:r w:rsidRPr="006B5C6C">
        <w:rPr>
          <w:rFonts w:ascii="Times New Roman" w:hAnsi="Times New Roman" w:cs="Times New Roman"/>
          <w:sz w:val="24"/>
          <w:szCs w:val="24"/>
        </w:rPr>
        <w:t>ordre</w:t>
      </w:r>
      <w:proofErr w:type="spellEnd"/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), здоровья или нравственности населения или прав и свобод других лиц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совместимы с признанными в настоящей Конвенции другими правами.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11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принимают меры для борьбы с незаконным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перемещением и невозвращением детей из-за границы.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С этой целью государства-участники содействуют заключению двусторонних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или многосторонних соглашений или присоединению к действующим соглашениям.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12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обеспечивают ребенку, способному сформулировать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свои собственные взгляды, право свободно выражать эти взгляды по всем вопросам,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затрагивающим ребенка, причем взглядам ребенка уделяется должное внимание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соответствии с возрастом и зрелостью ребенка.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С этой целью ребенку, в частности, предоставляется возможность быть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заслушанным в ходе любого судебного или административного разбирательства,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затрагивающего ребенка, либо непосредственно, либо через представителя или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соответствующий орган, в порядке, предусмотренном процессуальными нормами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национального законодательства.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13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Ребенок имеет право свободно выражать свое мнение; это право включает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свободу искать, получать и передавать информацию и идеи любого рода, независимо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от границ, в устной, письменной или печатной форме, в форме произведений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искусства или с помощью других средств по выбору ребенка.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Осуществление этого права может подвергаться некоторым ограничениям,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однако этими ограничениями могут быть только те ограничения, которые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предусмотрены законом и которые необходимы: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для уважения прав и репутации других лиц; или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для охраны государственной безопасности или общественного порядка (</w:t>
      </w:r>
      <w:proofErr w:type="spellStart"/>
      <w:r w:rsidRPr="006B5C6C">
        <w:rPr>
          <w:rFonts w:ascii="Times New Roman" w:hAnsi="Times New Roman" w:cs="Times New Roman"/>
          <w:sz w:val="24"/>
          <w:szCs w:val="24"/>
        </w:rPr>
        <w:t>ordre</w:t>
      </w:r>
      <w:proofErr w:type="spellEnd"/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), или здоровья или нравственности населения.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14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уважают право ребенка на свободу мысли, совести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религии.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Государства-участники уважают права и обязанности родителей и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соответствующих случаях законных опекунов руководить ребенком в осуществлении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его права методом, согласующимся с развивающимися способностями ребенка.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3. Свобода исповедовать свою религию или веру может подвергаться только таким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ограничениям, которые установлены законом и необходимы для охраны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государственной безопасности, общественного порядка, нравственности и здоровья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населения или защиты основных прав и свобод других лиц.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15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признают право ребенка на свободу ассоциации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свободу мирных собраний.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В отношении осуществления данного права не могут применяться какие-либо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ограничения, кроме тех, которые применяются в соответствии с законом и которые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необходимы в демократическом обществе в интересах государственной безопасности</w:t>
      </w:r>
    </w:p>
    <w:p w:rsidR="006B5C6C" w:rsidRPr="006B5C6C" w:rsidRDefault="006B5C6C" w:rsidP="005F3869">
      <w:pPr>
        <w:spacing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или общественной безопасности, общественного порядка (</w:t>
      </w:r>
      <w:proofErr w:type="spellStart"/>
      <w:r w:rsidRPr="006B5C6C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C6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), охраны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здоровья или нравственности населения или защиты прав и свобод других лиц.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16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Ни один ребенок не может быть объектом произвольного или незаконного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вмешательства в осуществление его права на личную жизнь, семейную жизнь,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неприкосновенность жилища или тайну корреспонденции, или незаконного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посягательства на его честь и репутацию.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Ребенок имеет право на защиту закона от такого вмешательства или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посягательства.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lastRenderedPageBreak/>
        <w:t>Статья 17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Государства-участники признают важную роль средств массовой информации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обеспечивают, чтобы ребенок имел доступ к информации и материалам из различных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национальных и международных источников, особенно к таким информации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материалам, которые направлены на содействие социальному, духовному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моральному благополучию, а также здоровому физическому и психическому развитию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ребенка. С этой целью государства-участники: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поощряют средства массовой информации к распространению информации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материалов, полезных для ребенка в социальном и культурном отношениях, и в духе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статьи 29;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поощряют международное сотрудничество в области подготовки, обмена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распространения такой информации и материалов из различных культурных,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национальных и международных источников;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поощряют выпуск и распространение детской литературы;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 xml:space="preserve">) поощряют средства массовой информации к </w:t>
      </w:r>
      <w:proofErr w:type="spellStart"/>
      <w:r w:rsidRPr="006B5C6C">
        <w:rPr>
          <w:rFonts w:ascii="Times New Roman" w:hAnsi="Times New Roman" w:cs="Times New Roman"/>
          <w:sz w:val="24"/>
          <w:szCs w:val="24"/>
        </w:rPr>
        <w:t>уделению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 xml:space="preserve"> особого внимания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языковым потребностям ребенка, принадлежащего к какой-либо группе меньшинств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или коренному населению;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поощряют разработку надлежащих принципов защиты ребенка от информации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материалов, наносящих вред его благополучию, учитывая положения статей 13 и 18.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18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предпринимают все возможные усилия к тому, чтобы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обеспечить признание принципа общей и одинаковой ответственности обоих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родителей за воспитание и развитие ребенка. Родители или в соответствующих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случаях законные опекуны несут основную ответственность за воспитание и развитие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ребенка. Наилучшие интересы ребенка являются предметом их основной заботы.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В целях гарантии и содействия осуществлению прав, изложенных в настоящей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Конвенции, государства-участники оказывают родителям и законным опекунам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надлежащую помощь в выполнении ими своих обязанностей по воспитанию детей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обеспечивают развитие сети детских учреждений.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3. Государства-участники принимают все необходимые меры для обеспечения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того, чтобы дети, родители которых работают, имели право пользоваться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предназначенными для них службами и учреждениями по уходу за детьми.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19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принимают все необходимые законодательные,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административные, социальные и просветительные меры с целью защиты ребенка от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всех форм физического или психологического насилия, оскорбления или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злоупотребления, отсутствия заботы или небрежного обращения, грубого обращения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или эксплуатации, включая сексуальное злоупотребление, со стороны родителей,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законных опекунов или любого другого лица, заботящегося о ребенке.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Такие меры защиты, в случае необходимости, включают эффективные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процедуры для разработки социальных программ с целью предоставления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необходимой поддержки ребенку и лицам, которые о нем заботятся, а также для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осуществления других форм предупреждения и выявления, сообщения, передачи на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рассмотрение, расследования, лечения и последующих мер в связи со случаями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жестокого обращения с ребенком, указанными выше, а также, в случае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необходимости, для возбуждения судебной процедуры.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20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Ребенок, который временно или постоянно лишен своего семейного окружения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или который в его собственных наилучших интересах не может оставаться в таком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окружении, имеет право на особую защиту и помощь, предоставляемые государством.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Государства-участники в соответствии со своими национальными законами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обеспечивают замену ухода за таким ребенком.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3. Такой уход может включать, в частности, передачу на воспитание, "</w:t>
      </w:r>
      <w:proofErr w:type="spellStart"/>
      <w:r w:rsidRPr="006B5C6C">
        <w:rPr>
          <w:rFonts w:ascii="Times New Roman" w:hAnsi="Times New Roman" w:cs="Times New Roman"/>
          <w:sz w:val="24"/>
          <w:szCs w:val="24"/>
        </w:rPr>
        <w:t>кафала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" по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исламскому праву, усыновление или, в случае необходимости, помещение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соответствующие учреждения по уходу за детьми. При рассмотрении вариантов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lastRenderedPageBreak/>
        <w:t>замены необходимо должным образом учитывать желательность преемственности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воспитания ребенка и его этническое происхождение, религиозную и культурную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принадлежность и родной язык.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21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Государства-участники, которые признают и/или разрешают существование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системы усыновления, обеспечивают, чтобы наилучшие интересы ребенка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учитывались в первостепенном порядке, и они: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обеспечивают, чтобы усыновление ребенка разрешалось только компетентными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властями, которые определяют в соответствии с применимыми законом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процедурами и на основе всей относящейся к делу и достоверной информации, что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усыновление допустимо ввиду статуса ребенка относительно родителей,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родственников и законных опекунов и что, если требуется, заинтересованные лица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дали свое осознанное согласие на усыновление на основе такой консультации, которая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может быть необходимой;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признают, что усыновление в другой стране может рассматриваться в качестве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альтернативного способа ухода за ребенком, если ребенок не может быть передан на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воспитание или помещен в семью, которая могла бы обеспечить его воспитание или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усыновление, и если обеспечение какого-либо подходящего ухода в стране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происхождения ребенка является невозможным;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обеспечивают, чтобы в случае усыновления ребенка в другой стране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применялись такие же гарантии и нормы, которые применяются в отношении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усыновления внутри страны;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принимают все необходимые меры с целью обеспечения того, чтобы в случае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усыновления в другой стране устройство ребенка не приводило к получению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неоправданных финансовых выгод связанным с этим лицам;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содействуют в необходимых случаях достижению целей настоящей статьи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путем заключения двусторонних и многосторонних договоренностей или соглашений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 стремятся на этой основе обеспечить, чтобы устройство ребенка в другой стране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осуществлялось компетентными властями или органами.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22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принимают необходимые меры, с тем чтобы обеспечить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ребенку, желающему получить статус беженца или считающемуся беженцем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соответствии с применимым международным или внутренним правом и процедурами,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как сопровождаемому, так и не сопровождаемому его родителями или любым другим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лицом, надлежащую защиту и гуманитарную помощь в пользовании применимыми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правами, изложенными в настоящей Конвенции и других международных документах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 правам человека или гуманитарных документах, участниками которых являются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указанные государства.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С этой целью государства-участники оказывают, в случае, когда они считают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это необходимым, содействие любым усилиям Организации Объединенных Наций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других компетентных межправительственных организаций или неправительственных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организаций, сотрудничающих с Организацией Объединенных Наций, по защите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такого ребенка и оказанию ему помощи и поиску родителей или других членов семьи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любого ребенка-беженца, с тем чтобы получить информацию, необходимую для его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воссоединения со своей семьей. В тех случаях, когда родители или другие члены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семьи не могут быть найдены, этому ребенку предоставляется такая же защита, как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любому другому ребенку, по какой-либо причине постоянно или временно лишенному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своего семейного окружения, как это предусмотрено в настоящей Конвенции.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23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признают, что неполноценный в умственном или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физическом отношении ребенок должен вести полноценную и достойную жизнь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условиях, которые обеспечивают его достоинство, способствуют его уверенности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себе и облегчают его активное участие в жизни общества.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Государства-участники признают право неполноценного ребенка на особую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заботу и поощряют и обеспечивают предоставление при условии наличия ресурсов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lastRenderedPageBreak/>
        <w:t>имеющему на это право ребенку и ответственным за заботу о нем помощи, о которой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подана просьба и которая соответствует состоянию ребенка и положению его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родителей или других лиц, обеспечивающих заботу о ребенке.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3. В признание особых нужд неполноценного ребенка помощь в соответствии с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пунктом 2 настоящей статьи предоставляется, по возможности, бесплатно с учетом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финансовых ресурсов родителей или других лиц, обеспечивающих заботу о ребенке,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имеет целью обеспечение неполноценному ребенку эффективного доступа к услугам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области образования, профессиональной подготовки, медицинского обслуживания,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восстановления здоровья, подготовки к трудовой деятельности и доступа к средствам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отдыха таким образом, который приводит к наиболее полному, по возможности,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вовлечению ребенка в социальную жизнь и достижению развития его личности,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включая культурное и духовное развитие ребенка.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4. Государства-участники способствуют в духе международного сотрудничества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обмену соответствующей информацией в области профилактического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здравоохранения и медицинского, психологического и функционального лечения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неполноценных детей, включая распространение информации о методах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реабилитации, общеобразовательной и профессиональной подготовки, а также доступ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 xml:space="preserve">к этой информации, с тем чтобы позволить государствам-участникам улучшить свои 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возможности и знания и расширить свой опыт в этой области. В этой связи особое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внимание должно уделяться потребностям развивающихся стран.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24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признают право ребенка на пользование наиболее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совершенными услугами системы здравоохранения и средствами лечения болезней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восстановления здоровья. Государства-участники стремятся обеспечить, чтобы ни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один ребенок не был лишен своего права на доступ к подобным услугам системы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Государства-участники добиваются полного осуществления данного права и,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частности, принимают необходимые меры для: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снижения уровней смертности младенцев и детской смертности;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обеспечения предоставления необходимой медицинской помощи и охраны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 xml:space="preserve">здоровья всех детей с </w:t>
      </w:r>
      <w:proofErr w:type="spellStart"/>
      <w:r w:rsidRPr="006B5C6C">
        <w:rPr>
          <w:rFonts w:ascii="Times New Roman" w:hAnsi="Times New Roman" w:cs="Times New Roman"/>
          <w:sz w:val="24"/>
          <w:szCs w:val="24"/>
        </w:rPr>
        <w:t>уделением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 xml:space="preserve"> первоочередного внимания развитию первичной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медико-санитарной помощи;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 xml:space="preserve">) борьбы с болезнями и недоеданием, в том числе в рамках первичной </w:t>
      </w:r>
      <w:proofErr w:type="spellStart"/>
      <w:r w:rsidRPr="006B5C6C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-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санитарной помощи, путем, среди прочего, применения легкодоступной технологии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предоставления достаточно питательного продовольствия и чистой питьевой воды,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принимая во внимание опасность и риск загрязнения окружающей среды;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предоставления матерям надлежащих услуг по охране здоровья в дородовой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послеродовой периоды;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обеспечения осведомленности всех слоев общества, в частности родителей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детей, о здоровье и питании детей, преимуществах грудного кормления, гигиене,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санитарии среды обитания ребенка и предупреждении несчастных случаев, а также их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доступа к образованию и их поддержки в использовании таких знаний;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развития просветительной работы и услуг в области профилактической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медицинской помощи и планирования размера семьи.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3. Государства-участники принимают любые эффективные и необходимые меры с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целью упразднения традиционной практики, отрицательно влияющей на здоровье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детей.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4. Государства-участники обязуются поощрять международное сотрудничество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развивать его с целью постепенного достижения полного осуществления права,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признаваемого в настоящей статье. В этой связи особое внимание должно уделяться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потребностям развивающихся стран.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25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Государства-участники признают право ребенка, помещенного компетентными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органами на попечение с целью ухода за ним, его защиты или физического либо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психического лечения, на периодическую оценку лечения, предоставляемого ребенку,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lastRenderedPageBreak/>
        <w:t>и всех других условий, связанных с таким попечением о ребенке.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26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признают за каждым ребенком право пользоваться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благами социального обеспечения, включая социальное страхование, и принимают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необходимые меры для достижения полного осуществления этого права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соответствии с их национальным законодательством.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Эти блага по мере необходимости предоставляются с учетом имеющихся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ресурсов и возможностей ребенка и лиц, несущих ответственность за содержание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ребенка, а также любых соображений, связанных с получением благ ребенком или от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его имени.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27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признают право каждого ребенка на уровень жизни,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необходимый для физического, умственного, духовного, нравственного и социального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развития ребенка.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Родитель(и) или другие лица, воспитывающие ребенка, несут основную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ответственность за обеспечение в пределах своих способностей и финансовых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возможностей условий жизни, необходимых для развития ребенка.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3. Государства-участники в соответствии с национальными условиями и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пределах своих возможностей принимают необходимые меры по оказанию помощи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родителям и другим лицам, воспитывающим детей, в осуществлении этого права и,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случае необходимости, оказывают материальную помощь и поддерживают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программы, особенно в отношении обеспечения питанием, одеждой и жильем.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4. Государства-участники принимают все необходимые меры для обеспечения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восстановления содержания ребенка родителями или другими лицами, несущими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финансовую ответственность за ребенка, как внутри государства-участника, так и из-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за рубежа. В частности, если лицо, несущее финансовую ответственность за ребенка,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ребенок проживают в разных государствах, государства-участники способствуют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присоединению к международным соглашениям или заключению таких соглашений, 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также достижению других соответствующих договоренностей.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28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признают право ребенка на образование, и с целью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постепенного достижения осуществления этого права на основе равных возможностей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они, в частности: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вводят бесплатное и обязательное начальное образование;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поощряют развитие различных форм среднего образования, как общего, так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профессионального, обеспечивают его доступность для всех детей и принимают такие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необходимые меры, как введение бесплатного образования и предоставление в случае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необходимости финансовой помощи;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обеспечивают доступность высшего образования для всех на основе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способностей каждого с помощью всех необходимых средств;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обеспечивают доступность информации и материалов в области образования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профессиональной подготовки для всех детей;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принимают меры по содействию регулярному посещению школ и снижению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числа учащихся, покинувших школу.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Государства-участники принимают все необходимые меры для обеспечения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того, чтобы школьная дисциплина поддерживалась с помощью методов, отражающих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уважение человеческого достоинства ребенка и в соответствии с настоящей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Конвенцией.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3. Государства-участники поощряют и развивают международное сотрудничество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 вопросам, касающимся образования, в частности, с целью содействия ликвидации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невежества и неграмотности во всем мире и облегчения доступа к научно-техническим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знаниям и современным методам обучения. В этой связи особое внимание должно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уделяться потребностям развивающихся стран.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29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соглашаются в том, что образование ребенка должно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lastRenderedPageBreak/>
        <w:t>быть направлено на: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развитие личности, талантов и умственных и физических способностей ребенка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 их самом полном объеме;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воспитание уважения к правам человека и основным свободам, а также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принципам, провозглашенным в Уставе Организации Объединенных Наций;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воспитание уважения к родителям ребенка, его культурной самобытности, языку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 ценностям, к национальным ценностям страны, в которой ребенок проживает,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страны его происхождения и к цивилизациям, отличным от его собственной;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подготовку ребенка к сознательной жизни в свободном обществе в духе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понимания, мира, терпимости, равноправия мужчин и женщин и дружбы между всеми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народами, этническими, национальными и религиозными группами, а также лицами из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числа коренного населения;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воспитание уважения к окружающей природе.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Никакая часть настоящей статьи или статьи 28 не толкуется как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ограничивающая свободу отдельных лиц и органов создавать учебные заведения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руководить ими при условии постоянного соблюдения принципов, изложенных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пункте 1 настоящей статьи, и выполнения требования о том, чтобы образование,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даваемое в таких учебных заведениях, соответствовало минимальным нормам,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которые могут быть установлены государством.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30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 тех государствах, где существуют этнические, религиозные или языковые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меньшинства или лица из числа коренного населения, ребенку, принадлежащему к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таким меньшинствам или коренному населению, не может быть отказано в праве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 xml:space="preserve">совместно с другими членами своей группы пользоваться своей культурой, 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исповедовать свою религию и исполнять ее обряды, а также пользоваться родным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языком.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31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признают право ребенка на отдых и досуг, право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участвовать в играх и развлекательных мероприятиях, соответствующих его возрасту,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 свободно участвовать в культурной жизни и заниматься искусством.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Государства-участники уважают и поощряют право ребенка на всестороннее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участие в культурной и творческой жизни и содействуют предоставлению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соответствующих и равных возможностей для культурной и творческой деятельности,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досуга и отдыха.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32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признают право ребенка на защиту от экономической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эксплуатации и от выполнения любой работы, которая может представлять опасность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для его здоровья или служить препятствием в получении им образования, либо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наносить ущерб его здоровью и физическому, умственному, духовному, моральному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социальному развитию.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Государства-участники принимают законодательные, административные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социальные меры, а также меры в области образования, с тем чтобы обеспечить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осуществление настоящей статьи. В этих целях, руководствуясь соответствующими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положениями других международных документов, государства-участники,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частности: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устанавливают минимальный возраст или минимальные возрасты для приема на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работу;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определяют необходимые требования о продолжительности рабочего дня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условиях труда;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предусматривают соответствующие виды наказания или другие санкции для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обеспечения эффективного осуществления настоящей статьи.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33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Государства-участники принимают все необходимые меры, включая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законодательные, административные и социальные меры, а также меры в области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образования, с тем чтобы защитить детей от незаконного употребления наркотических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lastRenderedPageBreak/>
        <w:t>средств и психотропных веществ, как они определены в соответствующих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международных договорах, и не допустить использования детей в противозаконном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производстве таких веществ и торговле ими.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34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Государства-участники обязуются защищать ребенка от всех форм сексуальной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 xml:space="preserve">эксплуатации и сексуального совращения. В этих целях государства-участники, в 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частности, принимают на национальном, двустороннем и многостороннем уровнях все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необходимые меры для предотвращения: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склонения или принуждения ребенка к любой незаконной сексуальной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использования в целях эксплуатации детей в проституции или в другой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незаконной сексуальной практике;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использования в целях эксплуатации детей в порнографии и порнографических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материалах.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35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Государства-участники принимают на национальном, двустороннем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многостороннем уровнях все необходимые меры для предотвращения похищения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детей, торговли детьми или их контрабанды в любых целях и в любой форме.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36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Государства-участники защищают ребенка от всех других форм эксплуатации,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наносящих ущерб любому аспекту благосостояния ребенка.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37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Государства-участники обеспечивают, чтобы: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ни один ребенок не был подвергнут пыткам или другим жестоким,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бесчеловечным или унижающим достоинство видам обращения или наказания. Ни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смертная казнь, ни пожизненное тюремное заключение, не предусматривающее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возможности освобождения, не назначаются за преступления, совершенные лицами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моложе 18 лет;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ни один ребенок не был лишен свободы незаконным или произвольным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образом. Арест, задержание или тюремное заключение ребенка осуществляются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согласно закону и используются лишь в качестве крайней меры и в течение как можно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более короткого соответствующего периода времени;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каждый лишенный свободы ребенок пользовался гуманным обращением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уважением неотъемлемого достоинства его личности с учетом потребностей лиц его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возраста. В частности, каждый лишенный свободы ребенок должен быть отделен от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взрослых, если только не считается, что в наилучших интересах ребенка этого делать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 следует, и иметь право поддерживать связь со своей семьей путем переписки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свиданий, за исключением особых обстоятельств;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каждый лишенный свободы ребенок имел право на незамедлительный доступ к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правовой и другой соответствующей помощи, а также право оспаривать законность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лишения его свободы перед судом или другим компетентным, независимым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беспристрастным органом и право на безотлагательное принятие ими решения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отношении любого такого процессуального действия.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38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обязуются уважать нормы международного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гуманитарного права, применимые к ним в случае вооруженных конфликтов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имеющие отношение к детям, и обеспечивать их соблюдение.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Государства-участники принимают все возможные меры для обеспечения того,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чтобы лица, не достигшие 15-летнего возраста, не принимали прямого участия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военных действиях.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3. Государства-участники воздерживаются от призыва любого лица, не достигшего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15-летнего возраста, на службу в свои вооруженные силы. При вербовке из числа лиц,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достигших 15-летнего возраста, но которым еще не исполнилось 18 лет, государства-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участники стремятся отдавать предпочтение лицам более старшего возраста.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4. Согласно своим обязательствам по международному гуманитарному праву,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lastRenderedPageBreak/>
        <w:t>связанным с защитой гражданского населения во время вооруженных конфликтов,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государства-участники обязуются принимать все возможные меры с целью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обеспечения защиты затрагиваемых вооруженным конфликтом детей и ухода за ними.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39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Государства-участники принимают все необходимые меры для того, чтобы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содействовать физическому и психологическому восстановлению и социальной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 xml:space="preserve"> ребенка, являющегося жертвой: любых видов пренебрежения,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эксплуатации или злоупотребления, пыток или любых других жестоких,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бесчеловечных или унижающих достоинство видов обращения, наказания или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 xml:space="preserve">вооруженных конфликтов. Такое восстановление и </w:t>
      </w:r>
      <w:proofErr w:type="spellStart"/>
      <w:r w:rsidRPr="006B5C6C">
        <w:rPr>
          <w:rFonts w:ascii="Times New Roman" w:hAnsi="Times New Roman" w:cs="Times New Roman"/>
          <w:sz w:val="24"/>
          <w:szCs w:val="24"/>
        </w:rPr>
        <w:t>реинтеграция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 xml:space="preserve"> должны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осуществляться в условиях, обеспечивающих здоровье, самоуважение и достоинство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ребенка.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40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признают право каждого ребенка, который, как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считается, нарушил уголовное законодательство, обвиняется или признается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виновным в его нарушении, на такое обращение, которое способствует развитию у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ребенка чувства достоинства и значимости, укрепляет в нем уважение к правам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человека и основным свободам других и при котором учитывается возраст ребенка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 xml:space="preserve">желательность содействия его </w:t>
      </w:r>
      <w:proofErr w:type="spellStart"/>
      <w:r w:rsidRPr="006B5C6C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 xml:space="preserve"> и выполнению им полезной роли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обществе.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В этих целях и принимая во внимание соответствующие положения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международных документов, государства-участники, в частности, обеспечивают,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чтобы: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ни один ребенок не считался нарушившим уголовное законодательство, не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обвинялся и не признавался виновным в его нарушении по причине действия или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бездействия, которые не были запрещены национальным или международным правом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 время их совершения;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каждый ребенок, который, как считается, нарушил уголовное законодательство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или обвиняется в его нарушении, имел по меньшей мере следующие гарантии: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презумпция невиновности, пока его вина не будет доказана согласно закону;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незамедлительное и непосредственное информирование его об обвинениях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против него и, в случае необходимости, через его родителей или законных опекунов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получение правовой и другой необходимой помощи при подготовке и осуществлении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своей защиты;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безотлагательное принятие решения по рассматриваемому вопросу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компетентным, независимым и беспристрастным органом или судебным органом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ходе справедливого слушания в соответствии с законом в присутствии адвоката или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другого соответствующего лица, и, если это не считается противоречащим наилучшим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интересам ребенка, в частности, с учетом его возраста или положения его родителей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или законных опекунов;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свобода от принуждения к даче свидетельских показаний или признанию вины;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изучение показаний свидетелей обвинения либо самостоятельно, либо при помощи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других лиц и обеспечение равноправного участия свидетелей защиты и изучения их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показаний;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если считается, что ребенок нарушил уголовное законодательство, повторное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рассмотрение вышестоящим компетентным, независимым и беспристрастным органом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или судебным органом согласно закону соответствующего решения и любых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принятых в этой связи мер;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бесплатная помощь переводчика, если ребенок не понимает используемого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языка или не говорит на нем;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полное уважение его личной жизни на всех стадиях разбирательства.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3. Государства-участники стремятся содействовать установлению законов,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процедур, органов и учреждений, имеющих непосредственное отношение к детям,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которые, как считается, нарушили уголовное законодательство, обвиняются или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признаются виновными в его нарушении, и в частности: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установлению минимального возраста, ниже которого дети считаются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неспособными нарушить уголовное законодательство;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в случае необходимости и желательности, принятию мер по обращению с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такими детьми без использования судебного разбирательства при условии полного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соблюдения прав человека и правовых гарантий.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4. Необходимо наличие таких различных мероприятий, как уход, положение об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опеке и надзоре, консультативные услуги, назначение испытательного срока,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воспитание, программы обучения и профессиональной подготовки и другие формы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ухода, заменяющие уход в учреждениях, с целью обеспечения такого обращения с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ребенком, которое соответствовало бы его благосостоянию, а также его положению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характеру преступления.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41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Ничто в настоящей Конвенции не затрагивает любых положений, которые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большей степени способствуют осуществлению прав ребенка и могут содержаться: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в законе государства-участника; или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в нормах международного права, действующих в отношении данного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Часть II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42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Государства-участники обязуются, используя надлежащие и действенные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средства, широко информировать о принципах и положениях Конвенции как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взрослых, так и детей.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43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В целях рассмотрения прогресса, достигнутого государствами-участниками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выполнении обязательств, принятых в соответствии с настоящей Конвенцией,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учреждается Комитет по правам ребенка, который выполняет функции,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предусматриваемые ниже.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Комитет состоит из десяти экспертов, обладающих высокими нравственными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качествами и признанной компетентностью в области, охватываемой настоящей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Конвенцией. Члены Комитета избираются государствами-участниками из числа своих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граждан и выступают в личном качестве, причем уделяется внимание справедливому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географическому распределению, а также главным правовым системам.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3. Члены Комитета избираются тайным голосованием из числа внесенных в список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лиц, выдвинутых государствами-участниками. Каждое государство-участник может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выдвинуть одно лицо из числа своих граждан.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4. Первоначальные выборы в Комитет проводятся не позднее чем через шесть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месяцев со дня вступления в силу настоящей Конвенции, а впоследствии - один раз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два года. По крайней мере за четыре месяца до дня каждых выборов Генеральный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секретарь Организации Объединенных Наций обращается к государствам-участникам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 письмом, предлагая им представить свои кандидатуры в течение двух месяцев. Затем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Генеральный секретарь составляет в алфавитном порядке список всех выдвинутых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таким образом лиц с указанием государств-участников, которые выдвинули этих лиц,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 представляет этот список государствам - участникам настоящей Конвенции.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5. Выборы проводятся на совещаниях государств-участников, созываемых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Генеральным секретарем в Центральных учреждениях Организации Объединенных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Наций. На этих совещаниях, на которых две трети государств-участников составляют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кворум, избранными в состав Комитета являются те кандидаты, которые получили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наибольшее число голосов и абсолютное большинство голосов присутствующих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участвующих в голосовании представителей государств-участников.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6. Члены Комитета избираются на четырехлетний срок. Они имеют право быть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переизбранными в случае повторного выдвижения их кандидатур. Срок полномочий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пяти членов, избираемых на первых выборах, истекает в конце двухлетнего периода;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немедленно после первых выборов имена этих пяти членов определяются по жребию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Председателем совещания.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7. В случае смерти или выхода в отставку какого-либо члена Комитета или если он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lastRenderedPageBreak/>
        <w:t>или она по какой-либо иной причине не может более исполнять обязанности члена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Комитета, государство-участник, выдвинувшее данного члена Комитета, назначает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другого эксперта из числа своих граждан на оставшийся срок при условии одобрения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Комитетом.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8. Комитет устанавливает свои собственные правила процедуры.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9. Комитет избирает своих должностных лиц на двухлетний срок.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10. Сессии Комитета, как правило, проводятся в Центральных учреждениях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Организации Объединенных Наций или в любом ином подходящем месте,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определенном Комитетом. Комитет, как правило, проводит свои сессии ежегодно.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Продолжительность сессии Комитета определяется и при необходимости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пересматривается на совещании государств - участников настоящей Конвенции при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условии одобрения Генеральной Ассамблеей.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11. Генеральный секретарь Организации Объединенных Наций предоставляет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необходимый персонал и материальные средства для эффективного осуществления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Комитетом своих функций в соответствии с настоящей Конвенций.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12. Члены Комитета, учрежденного в соответствии с настоящей Конвенцией,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получают утверждаемое Генеральной Ассамблеей вознаграждение из средств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Организации Объединенных Наций в порядке и на условиях, устанавливаемых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Генеральной Ассамблеей.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44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Государства-участники обязуются предоставлять Комитету через Генерального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секретаря Организации Объединенных Наций доклады о принятых ими мерах по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закреплению признанных в Конвенции прав и о прогрессе, достигнутом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осуществлении этих прав: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в течение двух лет после вступления Конвенции в силу для соответствующего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государства-участника;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впоследствии через каждые пять лет.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В докладах, представляемых в соответствии с настоящей статьей, указываются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факторы и затруднения, если таковые имеются, влияющие на степень выполнения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обязательств по настоящей Конвенции. Доклады также содержат достаточную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информацию, с тем чтобы обеспечить Комитету полное понимание действия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Конвенции в данной стране.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3. Государству-участнику, представившему Комитету всесторонний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первоначальный доклад, нет необходимости повторять в последующих докладах,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представляемых в соответствии с пунктом 1b настоящей статьи, ранее изложенную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основную информацию.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4. Комитет может запрашивать у государств-участников дополнительную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информацию, касающуюся осуществления настоящей Конвенции.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5. Доклады о деятельности Комитета один раз в два года представляются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Генеральной Ассамблее через посредство Экономического и Социального Совета.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6. Государства-участники обеспечивают широкую гласность своих докладов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своих собственных странах.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45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 целью способствовать эффективному осуществлению Конвенции и поощрять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международное сотрудничество в области, охватываемой настоящей Конвенцией: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специализированные учреждения, Детский фонд Организации Объединенных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Наций и другие органы Организации Объединенных Наций вправе быть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представленными при рассмотрении вопросов об осуществлении таких положений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настоящей Конвенции, которые входят в сферу их полномочий. Комитет может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предложить специализированным учреждениям, Детскому фонду Организации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Объединенных Наций и другим компетентным органам, когда он считает это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целесообразным, представить заключение экспертов относительно осуществления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Конвенции в тех областях, которые входят в сферу их соответствующих полномочий.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Комитет может предложить специализированным учреждениям, Детскому фонду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Организации Объединенных Наций и другим органам Организации Объединенных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lastRenderedPageBreak/>
        <w:t>Наций представить доклады об осуществлении Конвенции в областях, входящих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сферу их деятельности;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Комитет препровождает, когда он считает это целесообразным,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специализированные учреждения, Детский фонд Организации Объединенных Наций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другие компетентные органы любые доклады государств-участников, в которых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содержится просьба о технической консультации или помощи или указывается на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потребность в этом, а также замечания и предложения Комитета, если таковые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имеются, относительно таких просьб или указаний;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Комитет может рекомендовать Генеральной Ассамблее предложить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Генеральному секретарю провести от ее имени исследования по отдельным вопросам,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касающимся прав ребенка;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C6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B5C6C">
        <w:rPr>
          <w:rFonts w:ascii="Times New Roman" w:hAnsi="Times New Roman" w:cs="Times New Roman"/>
          <w:sz w:val="24"/>
          <w:szCs w:val="24"/>
        </w:rPr>
        <w:t>) Комитет может вносить предложения и рекомендации общего характера,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основанные на информации, получаемой в соответствии со статьями 44 и 45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настоящей Конвенции. Такие предложения и рекомендации общего характера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препровождаются любому заинтересованному государству-участнику и сообщаются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Генеральной Ассамблее наряду с замечаниями государств-участников, если таковые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имеются.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Часть III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46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Настоящая Конвенция открыта для подписания ее всеми государствами.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47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Настоящая Конвенция подлежит ратификации. Ратификационные грамоты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сдаются на хранение Генеральному секретарю Организации Объединенных Наций.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48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Настоящая Конвенция открыта для присоединения к ней любого государства.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Документы о присоединении сдаются на хранение Генеральному секретарю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Организации Объединенных Наций.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49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Настоящая Конвенция вступает в силу на тридцатый день после даты сдачи на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хранение Генеральному секретарю Организации Объединенных Наций двадцатой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ратификационной грамоты или документа о присоединении.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Для каждого государства, которое ратифицирует настоящую Конвенцию или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присоединяется к ней после сдачи на хранение двадцатой ратификационной грамоты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или документа о присоединении, настоящая Конвенция вступает в силу на тридцатый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день после сдачи таким государством на хранение его ратификационной грамоты или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документа о присоединении.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50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Любое государство-участник может предложить поправку и представить ее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Генеральному секретарю Организации Объединенных Наций. Генеральный секретарь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затем препровождает предложенную поправку государствам-участникам с просьбой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указать, высказываются ли они за созыв конференции государств-участников с целью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рассмотрения этих предложений и проведения по ним голосования. Если в течение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четырех месяцев, начиная с даты такого сообщения, по крайней мере одна треть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государств-участников выскажется за такую конференцию, Генеральный секретарь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созывает эту конференцию под эгидой Организации Объединенных Наций. Любая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поправка, принятая большинством государств-участников, присутствующих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участвующих в голосовании на этой конференции, представляется Генеральной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Ассамблее на утверждение.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Поправка, принятая в соответствии с пунктом 1 настоящей статьи, вступает 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силу по утверждении ее Генеральной Ассамблеей Организации Объединенных Наций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 принятия ее большинством в две трети государств-участников.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3. Когда поправка вступает в силу, она становится обязательной для тех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государств-участников, которые ее приняли, а для других государств-участников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остаются обязательными положения настоящей Конвенции и любые предшествующие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поправки, которые ими приняты.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lastRenderedPageBreak/>
        <w:t>Статья 51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1. Генеральный секретарь Организации Объединенных Наций получает и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рассылает всем государствам текст оговорок, сделанных государствами в момент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ратификации или присоединения.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2. Оговорка, не совместимая с целями и задачами настоящей Конвенции, не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3. Оговорки могут быть сняты в любое время путем соответствующего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уведомления, направленного Генеральному секретарю Организации Объединенных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Наций, который затем сообщает об этом всем государствам. Такое уведомление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вступает в силу со дня его получения Генеральным секретарем.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52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Любое государство-участник может денонсировать настоящую Конвенцию путем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письменного уведомления Генерального секретаря Организации Объединенных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Наций. Денонсация вступает в силу по истечении одного года после получения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уведомления Генеральным секретарем.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53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Генеральный секретарь Организации Объединенных Наций назначается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депозитарием настоящей Конвенции.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Статья 54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Подлинник настоящей Конвенции, английский, арабский, испанский, китайский,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русский и французский тексты которой являются равно аутентичными, сдается на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хранение Генеральному секретарю Организации Объединенных Наций.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 удостоверение чего нижеподписавшиеся полномочные представители, должным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образом на то уполномоченные своими соответствующими правительствами,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подписали настоящую Конвенцию.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Конвенция одобрена Генеральной Ассамблеей ООН 20 ноября 1989 года.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Подписана от имени СССР 26 января 1990 года, ратифицирована Верховным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Советом СССР 13 июня 1990 года (Постановление Верховного Совета СССР от 13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июня 1990 года N 1559-1).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Ратификационная грамота подписана Президентом СССР 10 июля 1990 года,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сдана на хранение Генеральному секретарю ООН 16 августа 1990 года.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Конвенция вступила в силу для СССР 15 сентября 1990 года.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ВЕРХОВНЫЙ СОВЕТ СССР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от 13 июня 1990 года №1559-1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О ратификации Конвенции о правах ребенка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Верховный Совет СССР постановляет: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Представленную Советом Министров СССР на ратификацию Конвенцию о правах</w:t>
      </w:r>
    </w:p>
    <w:p w:rsidR="006B5C6C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ребенка, принятую 44-й сессией Генеральной Ассамблеи ООН 20 ноября 1989 года и</w:t>
      </w:r>
    </w:p>
    <w:p w:rsidR="00694B96" w:rsidRPr="006B5C6C" w:rsidRDefault="006B5C6C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C6C">
        <w:rPr>
          <w:rFonts w:ascii="Times New Roman" w:hAnsi="Times New Roman" w:cs="Times New Roman"/>
          <w:sz w:val="24"/>
          <w:szCs w:val="24"/>
        </w:rPr>
        <w:t>подписанную от имени СССР 26 января 1990 года, ратифицировать.</w:t>
      </w:r>
    </w:p>
    <w:p w:rsidR="005F3869" w:rsidRPr="006B5C6C" w:rsidRDefault="005F3869" w:rsidP="005F386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F3869" w:rsidRPr="006B5C6C" w:rsidSect="005F3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6B5C6C"/>
    <w:rsid w:val="00337079"/>
    <w:rsid w:val="0053130C"/>
    <w:rsid w:val="005F3869"/>
    <w:rsid w:val="006B5C6C"/>
    <w:rsid w:val="00D12D51"/>
    <w:rsid w:val="00FD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7482</Words>
  <Characters>42652</Characters>
  <Application>Microsoft Office Word</Application>
  <DocSecurity>0</DocSecurity>
  <Lines>355</Lines>
  <Paragraphs>100</Paragraphs>
  <ScaleCrop>false</ScaleCrop>
  <Company>Microsoft</Company>
  <LinksUpToDate>false</LinksUpToDate>
  <CharactersWithSpaces>50034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zaved</cp:lastModifiedBy>
  <cp:revision>4</cp:revision>
  <cp:lastPrinted>2018-04-09T10:38:00Z</cp:lastPrinted>
  <dcterms:created xsi:type="dcterms:W3CDTF">2018-04-01T11:01:00Z</dcterms:created>
  <dcterms:modified xsi:type="dcterms:W3CDTF">2018-04-09T10:39:00Z</dcterms:modified>
</cp:coreProperties>
</file>