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A83" w:rsidRPr="00475E32" w:rsidRDefault="00323A83" w:rsidP="00475E32">
      <w:pPr>
        <w:spacing w:line="360" w:lineRule="auto"/>
        <w:jc w:val="center"/>
        <w:rPr>
          <w:b/>
          <w:iCs/>
          <w:sz w:val="28"/>
          <w:szCs w:val="28"/>
        </w:rPr>
      </w:pPr>
      <w:r w:rsidRPr="00475E32">
        <w:rPr>
          <w:b/>
          <w:iCs/>
          <w:sz w:val="28"/>
          <w:szCs w:val="28"/>
        </w:rPr>
        <w:t xml:space="preserve">План – конспект непосредственно-образовательной деятельности </w:t>
      </w:r>
      <w:r w:rsidR="0087670D">
        <w:rPr>
          <w:b/>
          <w:iCs/>
          <w:sz w:val="28"/>
          <w:szCs w:val="28"/>
        </w:rPr>
        <w:t>по речевому развитию в старшей группе</w:t>
      </w:r>
      <w:bookmarkStart w:id="0" w:name="_GoBack"/>
      <w:bookmarkEnd w:id="0"/>
      <w:r w:rsidRPr="00475E32">
        <w:rPr>
          <w:b/>
          <w:iCs/>
          <w:sz w:val="28"/>
          <w:szCs w:val="28"/>
        </w:rPr>
        <w:t>.</w:t>
      </w:r>
    </w:p>
    <w:p w:rsidR="00323A83" w:rsidRPr="00475E32" w:rsidRDefault="00323A83" w:rsidP="00475E32">
      <w:pPr>
        <w:spacing w:line="360" w:lineRule="auto"/>
        <w:rPr>
          <w:i/>
          <w:iCs/>
          <w:sz w:val="28"/>
          <w:szCs w:val="28"/>
        </w:rPr>
      </w:pPr>
    </w:p>
    <w:p w:rsidR="00256969" w:rsidRPr="00475E32" w:rsidRDefault="00130D94" w:rsidP="00475E32">
      <w:pPr>
        <w:spacing w:line="360" w:lineRule="auto"/>
        <w:ind w:firstLine="567"/>
        <w:jc w:val="both"/>
        <w:rPr>
          <w:i/>
          <w:iCs/>
          <w:sz w:val="28"/>
          <w:szCs w:val="28"/>
        </w:rPr>
      </w:pPr>
      <w:r w:rsidRPr="00475E32">
        <w:rPr>
          <w:i/>
          <w:iCs/>
          <w:sz w:val="28"/>
          <w:szCs w:val="28"/>
        </w:rPr>
        <w:t xml:space="preserve">Тема: </w:t>
      </w:r>
      <w:r w:rsidR="00256969" w:rsidRPr="00475E32">
        <w:rPr>
          <w:iCs/>
          <w:sz w:val="28"/>
          <w:szCs w:val="28"/>
        </w:rPr>
        <w:t>«</w:t>
      </w:r>
      <w:r w:rsidR="000A7F26" w:rsidRPr="00475E32">
        <w:rPr>
          <w:iCs/>
          <w:sz w:val="28"/>
          <w:szCs w:val="28"/>
        </w:rPr>
        <w:t>Посуда».</w:t>
      </w:r>
    </w:p>
    <w:p w:rsidR="00256969" w:rsidRPr="00475E32" w:rsidRDefault="00256969" w:rsidP="005B498F">
      <w:pPr>
        <w:spacing w:line="360" w:lineRule="auto"/>
        <w:ind w:firstLine="709"/>
        <w:jc w:val="both"/>
        <w:rPr>
          <w:sz w:val="28"/>
          <w:szCs w:val="28"/>
        </w:rPr>
      </w:pPr>
      <w:r w:rsidRPr="00475E32">
        <w:rPr>
          <w:i/>
          <w:iCs/>
          <w:sz w:val="28"/>
          <w:szCs w:val="28"/>
        </w:rPr>
        <w:t>Интеграция образовательных областей:</w:t>
      </w:r>
      <w:r w:rsidR="00130D94" w:rsidRPr="00475E32">
        <w:rPr>
          <w:i/>
          <w:iCs/>
          <w:sz w:val="28"/>
          <w:szCs w:val="28"/>
        </w:rPr>
        <w:t xml:space="preserve"> </w:t>
      </w:r>
      <w:r w:rsidR="00130D94" w:rsidRPr="00475E32">
        <w:rPr>
          <w:iCs/>
          <w:sz w:val="28"/>
          <w:szCs w:val="28"/>
        </w:rPr>
        <w:t>«Речевое развитие», «Познавательное развитие», «Социально-коммуникативное развитие», «Художественно - эстетическое развитие», «Физическое развитие».</w:t>
      </w:r>
    </w:p>
    <w:p w:rsidR="00256969" w:rsidRPr="00475E32" w:rsidRDefault="005B498F" w:rsidP="005B498F">
      <w:pPr>
        <w:spacing w:line="360" w:lineRule="auto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56969" w:rsidRPr="00475E32">
        <w:rPr>
          <w:i/>
          <w:iCs/>
          <w:sz w:val="28"/>
          <w:szCs w:val="28"/>
        </w:rPr>
        <w:t>Задачи:</w:t>
      </w:r>
    </w:p>
    <w:p w:rsidR="003818C1" w:rsidRPr="00475E32" w:rsidRDefault="003818C1" w:rsidP="005B498F">
      <w:pPr>
        <w:spacing w:line="360" w:lineRule="auto"/>
        <w:ind w:firstLine="567"/>
        <w:jc w:val="both"/>
        <w:rPr>
          <w:sz w:val="28"/>
          <w:szCs w:val="28"/>
        </w:rPr>
      </w:pPr>
      <w:r w:rsidRPr="00475E32">
        <w:rPr>
          <w:sz w:val="28"/>
          <w:szCs w:val="28"/>
        </w:rPr>
        <w:t>1) Обогащать и активизировать словарь детей по теме «посуда», развивать связную, грамматически правильную речь. Формировать умение составлять описательный рассказ, добиваться эмо</w:t>
      </w:r>
      <w:r w:rsidR="00323A83" w:rsidRPr="00475E32">
        <w:rPr>
          <w:sz w:val="28"/>
          <w:szCs w:val="28"/>
        </w:rPr>
        <w:t xml:space="preserve">циональной выразительности речи. Продолжать формировать умения отвечать на вопросы полными предложениями, </w:t>
      </w:r>
      <w:r w:rsidRPr="00475E32">
        <w:rPr>
          <w:sz w:val="28"/>
          <w:szCs w:val="28"/>
        </w:rPr>
        <w:t xml:space="preserve">совершенствовать умение образовывать относительные прилагательные. Дифференцировать  звуки «Ш» и «Ж» в </w:t>
      </w:r>
      <w:proofErr w:type="spellStart"/>
      <w:r w:rsidRPr="00475E32">
        <w:rPr>
          <w:sz w:val="28"/>
          <w:szCs w:val="28"/>
        </w:rPr>
        <w:t>чистоговорках</w:t>
      </w:r>
      <w:proofErr w:type="spellEnd"/>
      <w:r w:rsidRPr="00475E32">
        <w:rPr>
          <w:sz w:val="28"/>
          <w:szCs w:val="28"/>
        </w:rPr>
        <w:t>. Совершенствовать умение владеть речью, как средством общения. Развивать  слуховое в</w:t>
      </w:r>
      <w:r w:rsidR="00323A83" w:rsidRPr="00475E32">
        <w:rPr>
          <w:sz w:val="28"/>
          <w:szCs w:val="28"/>
        </w:rPr>
        <w:t>нимание и фонематический  слух («Речевое развитие»).</w:t>
      </w:r>
    </w:p>
    <w:p w:rsidR="003818C1" w:rsidRPr="00475E32" w:rsidRDefault="00323A83" w:rsidP="005B498F">
      <w:pPr>
        <w:spacing w:line="360" w:lineRule="auto"/>
        <w:ind w:firstLine="567"/>
        <w:jc w:val="both"/>
        <w:rPr>
          <w:sz w:val="28"/>
          <w:szCs w:val="28"/>
        </w:rPr>
      </w:pPr>
      <w:r w:rsidRPr="00475E32">
        <w:rPr>
          <w:sz w:val="28"/>
          <w:szCs w:val="28"/>
        </w:rPr>
        <w:t>2)</w:t>
      </w:r>
      <w:r w:rsidR="00362377" w:rsidRPr="00475E32">
        <w:rPr>
          <w:sz w:val="28"/>
          <w:szCs w:val="28"/>
        </w:rPr>
        <w:t xml:space="preserve"> Продолжать расширять и уточнять представления детей о предметном мире. Тренировать детей в штриховке фигур в заданном направлении. Развивать воображение, творческую активность; системность  мышления в процессе расширения знаний о предметах домашнего обихода, продолжать закреплять умение классифицировать  посуду по общим качествам. («Познавательное развитие»).</w:t>
      </w:r>
    </w:p>
    <w:p w:rsidR="00130D94" w:rsidRPr="00475E32" w:rsidRDefault="007361D5" w:rsidP="005B498F">
      <w:pPr>
        <w:spacing w:line="360" w:lineRule="auto"/>
        <w:ind w:firstLine="567"/>
        <w:jc w:val="both"/>
        <w:rPr>
          <w:sz w:val="28"/>
          <w:szCs w:val="28"/>
        </w:rPr>
      </w:pPr>
      <w:r w:rsidRPr="00475E32">
        <w:rPr>
          <w:sz w:val="28"/>
          <w:szCs w:val="28"/>
        </w:rPr>
        <w:t>3) Вызвать чувство сопереживания персонажа</w:t>
      </w:r>
      <w:r w:rsidR="00130D94" w:rsidRPr="00475E32">
        <w:rPr>
          <w:sz w:val="28"/>
          <w:szCs w:val="28"/>
        </w:rPr>
        <w:t>м художественного произведения («Художественно-эстетическое развитие»).</w:t>
      </w:r>
    </w:p>
    <w:p w:rsidR="007361D5" w:rsidRPr="00475E32" w:rsidRDefault="00130D94" w:rsidP="005B498F">
      <w:pPr>
        <w:spacing w:line="360" w:lineRule="auto"/>
        <w:ind w:firstLine="567"/>
        <w:jc w:val="both"/>
        <w:rPr>
          <w:sz w:val="28"/>
          <w:szCs w:val="28"/>
        </w:rPr>
      </w:pPr>
      <w:r w:rsidRPr="00475E32">
        <w:rPr>
          <w:sz w:val="28"/>
          <w:szCs w:val="28"/>
        </w:rPr>
        <w:t>4) Формировать готовность к совместной деятельности со сверстниками, умение договариваться, учитывать мнение партнера, формировать доброжелательность в общении. Совершенствовать механизмы произвольной регуляции поведения и деятельности («Социально-коммуникативное развитие»).</w:t>
      </w:r>
    </w:p>
    <w:p w:rsidR="00256969" w:rsidRPr="00475E32" w:rsidRDefault="00130D94" w:rsidP="005B498F">
      <w:pPr>
        <w:spacing w:line="360" w:lineRule="auto"/>
        <w:ind w:firstLine="567"/>
        <w:jc w:val="both"/>
        <w:rPr>
          <w:sz w:val="28"/>
          <w:szCs w:val="28"/>
        </w:rPr>
      </w:pPr>
      <w:r w:rsidRPr="00475E32">
        <w:rPr>
          <w:sz w:val="28"/>
          <w:szCs w:val="28"/>
        </w:rPr>
        <w:lastRenderedPageBreak/>
        <w:t>5) Развивать двигательную активность детей, мелкую моторику обеих рук («Физическое развитие»).</w:t>
      </w:r>
    </w:p>
    <w:p w:rsidR="00130D94" w:rsidRPr="00475E32" w:rsidRDefault="00130D94" w:rsidP="005B498F">
      <w:pPr>
        <w:spacing w:line="360" w:lineRule="auto"/>
        <w:ind w:firstLine="567"/>
        <w:jc w:val="both"/>
        <w:rPr>
          <w:sz w:val="28"/>
          <w:szCs w:val="28"/>
        </w:rPr>
      </w:pPr>
    </w:p>
    <w:p w:rsidR="00130D94" w:rsidRPr="00475E32" w:rsidRDefault="00256969" w:rsidP="005B498F">
      <w:pPr>
        <w:spacing w:line="360" w:lineRule="auto"/>
        <w:ind w:firstLine="567"/>
        <w:jc w:val="both"/>
        <w:rPr>
          <w:sz w:val="28"/>
          <w:szCs w:val="28"/>
        </w:rPr>
      </w:pPr>
      <w:r w:rsidRPr="00475E32">
        <w:rPr>
          <w:i/>
          <w:iCs/>
          <w:sz w:val="28"/>
          <w:szCs w:val="28"/>
        </w:rPr>
        <w:t>Методы и приемы</w:t>
      </w:r>
      <w:r w:rsidRPr="00475E32">
        <w:rPr>
          <w:sz w:val="28"/>
          <w:szCs w:val="28"/>
        </w:rPr>
        <w:t xml:space="preserve">: </w:t>
      </w:r>
      <w:r w:rsidRPr="00475E32">
        <w:rPr>
          <w:sz w:val="28"/>
          <w:szCs w:val="28"/>
        </w:rPr>
        <w:tab/>
      </w:r>
      <w:r w:rsidR="00130D94" w:rsidRPr="00475E32">
        <w:rPr>
          <w:sz w:val="28"/>
          <w:szCs w:val="28"/>
        </w:rPr>
        <w:t xml:space="preserve"> </w:t>
      </w:r>
    </w:p>
    <w:p w:rsidR="00130D94" w:rsidRPr="00475E32" w:rsidRDefault="00256969" w:rsidP="005B498F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475E32">
        <w:rPr>
          <w:sz w:val="28"/>
          <w:szCs w:val="28"/>
        </w:rPr>
        <w:t>- практические</w:t>
      </w:r>
      <w:r w:rsidR="00130D94" w:rsidRPr="00475E32">
        <w:rPr>
          <w:sz w:val="28"/>
          <w:szCs w:val="28"/>
        </w:rPr>
        <w:t xml:space="preserve"> (игра «Корзинка с сюрпризом», пальчиковая гимнастика «Моем посуду», мимическое упражнение «Закипает чайник»</w:t>
      </w:r>
      <w:r w:rsidR="00054EFD" w:rsidRPr="00475E32">
        <w:rPr>
          <w:sz w:val="28"/>
          <w:szCs w:val="28"/>
        </w:rPr>
        <w:t xml:space="preserve">, </w:t>
      </w:r>
      <w:proofErr w:type="spellStart"/>
      <w:r w:rsidR="00054EFD" w:rsidRPr="00475E32">
        <w:rPr>
          <w:sz w:val="28"/>
          <w:szCs w:val="28"/>
        </w:rPr>
        <w:t>физминутка</w:t>
      </w:r>
      <w:proofErr w:type="spellEnd"/>
      <w:r w:rsidR="00054EFD" w:rsidRPr="00475E32">
        <w:rPr>
          <w:sz w:val="28"/>
          <w:szCs w:val="28"/>
        </w:rPr>
        <w:t xml:space="preserve"> «Чайник», игра «Оживи </w:t>
      </w:r>
      <w:proofErr w:type="spellStart"/>
      <w:r w:rsidR="00054EFD" w:rsidRPr="00475E32">
        <w:rPr>
          <w:sz w:val="28"/>
          <w:szCs w:val="28"/>
        </w:rPr>
        <w:t>каринки</w:t>
      </w:r>
      <w:proofErr w:type="spellEnd"/>
      <w:r w:rsidR="00054EFD" w:rsidRPr="00475E32">
        <w:rPr>
          <w:sz w:val="28"/>
          <w:szCs w:val="28"/>
        </w:rPr>
        <w:t>»);</w:t>
      </w:r>
      <w:proofErr w:type="gramEnd"/>
    </w:p>
    <w:p w:rsidR="00130D94" w:rsidRPr="00475E32" w:rsidRDefault="00256969" w:rsidP="005B498F">
      <w:pPr>
        <w:spacing w:line="360" w:lineRule="auto"/>
        <w:ind w:firstLine="567"/>
        <w:jc w:val="both"/>
        <w:rPr>
          <w:sz w:val="28"/>
          <w:szCs w:val="28"/>
        </w:rPr>
      </w:pPr>
      <w:r w:rsidRPr="00475E32">
        <w:rPr>
          <w:sz w:val="28"/>
          <w:szCs w:val="28"/>
        </w:rPr>
        <w:t>- наглядные</w:t>
      </w:r>
      <w:r w:rsidR="00130D94" w:rsidRPr="00475E32">
        <w:rPr>
          <w:sz w:val="28"/>
          <w:szCs w:val="28"/>
        </w:rPr>
        <w:t xml:space="preserve"> </w:t>
      </w:r>
      <w:r w:rsidR="00054EFD" w:rsidRPr="00475E32">
        <w:rPr>
          <w:sz w:val="28"/>
          <w:szCs w:val="28"/>
        </w:rPr>
        <w:t>(работа с карточками «Посуда»);</w:t>
      </w:r>
    </w:p>
    <w:p w:rsidR="00256969" w:rsidRPr="00475E32" w:rsidRDefault="00256969" w:rsidP="005B498F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475E32">
        <w:rPr>
          <w:sz w:val="28"/>
          <w:szCs w:val="28"/>
        </w:rPr>
        <w:t>- словесные</w:t>
      </w:r>
      <w:r w:rsidR="00130D94" w:rsidRPr="00475E32">
        <w:rPr>
          <w:sz w:val="28"/>
          <w:szCs w:val="28"/>
        </w:rPr>
        <w:t xml:space="preserve"> (чтение отрывка из сказки, «вопрос – ответ», </w:t>
      </w:r>
      <w:proofErr w:type="spellStart"/>
      <w:r w:rsidR="00130D94" w:rsidRPr="00475E32">
        <w:rPr>
          <w:sz w:val="28"/>
          <w:szCs w:val="28"/>
        </w:rPr>
        <w:t>чистоговорки</w:t>
      </w:r>
      <w:proofErr w:type="spellEnd"/>
      <w:r w:rsidR="00130D94" w:rsidRPr="00475E32">
        <w:rPr>
          <w:sz w:val="28"/>
          <w:szCs w:val="28"/>
        </w:rPr>
        <w:t>, загадки, речевая игра «</w:t>
      </w:r>
      <w:r w:rsidR="00054EFD" w:rsidRPr="00475E32">
        <w:rPr>
          <w:sz w:val="28"/>
          <w:szCs w:val="28"/>
        </w:rPr>
        <w:t>Образуй слово</w:t>
      </w:r>
      <w:r w:rsidR="00130D94" w:rsidRPr="00475E32">
        <w:rPr>
          <w:sz w:val="28"/>
          <w:szCs w:val="28"/>
        </w:rPr>
        <w:t>»</w:t>
      </w:r>
      <w:r w:rsidR="00054EFD" w:rsidRPr="00475E32">
        <w:rPr>
          <w:sz w:val="28"/>
          <w:szCs w:val="28"/>
        </w:rPr>
        <w:t>, игра «Корзинка с сюрпризом»).</w:t>
      </w:r>
      <w:proofErr w:type="gramEnd"/>
    </w:p>
    <w:p w:rsidR="00256969" w:rsidRPr="00475E32" w:rsidRDefault="00256969" w:rsidP="005B498F">
      <w:pPr>
        <w:spacing w:line="360" w:lineRule="auto"/>
        <w:ind w:left="2124" w:firstLine="567"/>
        <w:jc w:val="both"/>
        <w:rPr>
          <w:sz w:val="28"/>
          <w:szCs w:val="28"/>
        </w:rPr>
      </w:pPr>
    </w:p>
    <w:p w:rsidR="00256969" w:rsidRPr="00475E32" w:rsidRDefault="00256969" w:rsidP="005B498F">
      <w:pPr>
        <w:spacing w:line="360" w:lineRule="auto"/>
        <w:ind w:firstLine="567"/>
        <w:jc w:val="both"/>
        <w:rPr>
          <w:i/>
          <w:iCs/>
          <w:sz w:val="28"/>
          <w:szCs w:val="28"/>
        </w:rPr>
      </w:pPr>
      <w:r w:rsidRPr="00475E32">
        <w:rPr>
          <w:i/>
          <w:iCs/>
          <w:sz w:val="28"/>
          <w:szCs w:val="28"/>
        </w:rPr>
        <w:t>Материалы и оборудование:</w:t>
      </w:r>
    </w:p>
    <w:p w:rsidR="00130D94" w:rsidRPr="00475E32" w:rsidRDefault="00130D94" w:rsidP="005B498F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475E32">
        <w:rPr>
          <w:sz w:val="28"/>
          <w:szCs w:val="28"/>
        </w:rPr>
        <w:t>Книга со  сказкой  К.И. Чуковского «</w:t>
      </w:r>
      <w:proofErr w:type="spellStart"/>
      <w:r w:rsidRPr="00475E32">
        <w:rPr>
          <w:sz w:val="28"/>
          <w:szCs w:val="28"/>
        </w:rPr>
        <w:t>Федорино</w:t>
      </w:r>
      <w:proofErr w:type="spellEnd"/>
      <w:r w:rsidRPr="00475E32">
        <w:rPr>
          <w:sz w:val="28"/>
          <w:szCs w:val="28"/>
        </w:rPr>
        <w:t xml:space="preserve"> горе», </w:t>
      </w:r>
      <w:r w:rsidR="00054EFD" w:rsidRPr="00475E32">
        <w:rPr>
          <w:sz w:val="28"/>
          <w:szCs w:val="28"/>
        </w:rPr>
        <w:t xml:space="preserve">игрушечная </w:t>
      </w:r>
      <w:r w:rsidRPr="00475E32">
        <w:rPr>
          <w:sz w:val="28"/>
          <w:szCs w:val="28"/>
        </w:rPr>
        <w:t xml:space="preserve">посуда, </w:t>
      </w:r>
      <w:r w:rsidR="00054EFD" w:rsidRPr="00475E32">
        <w:rPr>
          <w:sz w:val="28"/>
          <w:szCs w:val="28"/>
        </w:rPr>
        <w:t xml:space="preserve">корзинка с фасолью, </w:t>
      </w:r>
      <w:r w:rsidRPr="00475E32">
        <w:rPr>
          <w:sz w:val="28"/>
          <w:szCs w:val="28"/>
        </w:rPr>
        <w:t xml:space="preserve">карточки с изображением посуды (чайная, столовая, кухонная) (сковорода, кастрюля, чайник, тарелка; чайник для заварки, чайная пара, сахарница, половник; супница, глубокая тарелка, мелкая тарелка, сковорода), </w:t>
      </w:r>
      <w:r w:rsidR="00054EFD" w:rsidRPr="00475E32">
        <w:rPr>
          <w:sz w:val="28"/>
          <w:szCs w:val="28"/>
        </w:rPr>
        <w:t>картинки с изображением контуров посуды, карандаши.</w:t>
      </w:r>
      <w:proofErr w:type="gramEnd"/>
    </w:p>
    <w:p w:rsidR="00256969" w:rsidRPr="00475E32" w:rsidRDefault="00256969" w:rsidP="005B498F">
      <w:pPr>
        <w:spacing w:line="360" w:lineRule="auto"/>
        <w:jc w:val="both"/>
        <w:rPr>
          <w:i/>
          <w:iCs/>
          <w:sz w:val="28"/>
          <w:szCs w:val="28"/>
        </w:rPr>
      </w:pPr>
    </w:p>
    <w:p w:rsidR="00256969" w:rsidRPr="00475E32" w:rsidRDefault="00256969" w:rsidP="00475E32">
      <w:pPr>
        <w:spacing w:line="360" w:lineRule="auto"/>
        <w:rPr>
          <w:i/>
          <w:i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6"/>
        <w:gridCol w:w="7010"/>
      </w:tblGrid>
      <w:tr w:rsidR="00256969" w:rsidRPr="00475E32" w:rsidTr="00494B35">
        <w:tc>
          <w:tcPr>
            <w:tcW w:w="2666" w:type="dxa"/>
          </w:tcPr>
          <w:p w:rsidR="00256969" w:rsidRPr="00475E32" w:rsidRDefault="00256969" w:rsidP="00475E32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75E32">
              <w:rPr>
                <w:b/>
                <w:bCs/>
                <w:sz w:val="28"/>
                <w:szCs w:val="28"/>
              </w:rPr>
              <w:t>Детская деятельность</w:t>
            </w:r>
          </w:p>
        </w:tc>
        <w:tc>
          <w:tcPr>
            <w:tcW w:w="7011" w:type="dxa"/>
          </w:tcPr>
          <w:p w:rsidR="00256969" w:rsidRPr="00475E32" w:rsidRDefault="00256969" w:rsidP="00475E32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75E32">
              <w:rPr>
                <w:b/>
                <w:bCs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256969" w:rsidRPr="00475E32" w:rsidTr="00494B35">
        <w:tc>
          <w:tcPr>
            <w:tcW w:w="2666" w:type="dxa"/>
          </w:tcPr>
          <w:p w:rsidR="00256969" w:rsidRPr="00475E32" w:rsidRDefault="00256969" w:rsidP="00475E32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475E32">
              <w:rPr>
                <w:i/>
                <w:iCs/>
                <w:sz w:val="28"/>
                <w:szCs w:val="28"/>
              </w:rPr>
              <w:t>Двигательная</w:t>
            </w:r>
          </w:p>
        </w:tc>
        <w:tc>
          <w:tcPr>
            <w:tcW w:w="7011" w:type="dxa"/>
          </w:tcPr>
          <w:p w:rsidR="00256969" w:rsidRPr="00475E32" w:rsidRDefault="00494B35" w:rsidP="00475E32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475E32">
              <w:rPr>
                <w:sz w:val="28"/>
                <w:szCs w:val="28"/>
              </w:rPr>
              <w:t>Ф</w:t>
            </w:r>
            <w:r w:rsidR="00256969" w:rsidRPr="00475E32">
              <w:rPr>
                <w:sz w:val="28"/>
                <w:szCs w:val="28"/>
              </w:rPr>
              <w:t>изминутк</w:t>
            </w:r>
            <w:r w:rsidRPr="00475E32">
              <w:rPr>
                <w:sz w:val="28"/>
                <w:szCs w:val="28"/>
              </w:rPr>
              <w:t>а</w:t>
            </w:r>
            <w:proofErr w:type="spellEnd"/>
            <w:r w:rsidR="00256969" w:rsidRPr="00475E32">
              <w:rPr>
                <w:sz w:val="28"/>
                <w:szCs w:val="28"/>
              </w:rPr>
              <w:t xml:space="preserve">, </w:t>
            </w:r>
            <w:r w:rsidRPr="00475E32">
              <w:rPr>
                <w:sz w:val="28"/>
                <w:szCs w:val="28"/>
              </w:rPr>
              <w:t>пальчиковая гимнастика.</w:t>
            </w:r>
          </w:p>
        </w:tc>
      </w:tr>
      <w:tr w:rsidR="00256969" w:rsidRPr="00475E32" w:rsidTr="00494B35">
        <w:trPr>
          <w:trHeight w:val="351"/>
        </w:trPr>
        <w:tc>
          <w:tcPr>
            <w:tcW w:w="2666" w:type="dxa"/>
          </w:tcPr>
          <w:p w:rsidR="00256969" w:rsidRPr="00475E32" w:rsidRDefault="00256969" w:rsidP="00475E32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475E32">
              <w:rPr>
                <w:i/>
                <w:iCs/>
                <w:sz w:val="28"/>
                <w:szCs w:val="28"/>
              </w:rPr>
              <w:t>Игровая</w:t>
            </w:r>
          </w:p>
        </w:tc>
        <w:tc>
          <w:tcPr>
            <w:tcW w:w="7011" w:type="dxa"/>
          </w:tcPr>
          <w:p w:rsidR="00256969" w:rsidRPr="00475E32" w:rsidRDefault="00494B35" w:rsidP="00475E3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75E32">
              <w:rPr>
                <w:sz w:val="28"/>
                <w:szCs w:val="28"/>
              </w:rPr>
              <w:t>Мимическое упражнение, дидактические игры.</w:t>
            </w:r>
          </w:p>
        </w:tc>
      </w:tr>
      <w:tr w:rsidR="00256969" w:rsidRPr="00475E32" w:rsidTr="00494B35">
        <w:trPr>
          <w:trHeight w:val="556"/>
        </w:trPr>
        <w:tc>
          <w:tcPr>
            <w:tcW w:w="2666" w:type="dxa"/>
          </w:tcPr>
          <w:p w:rsidR="00256969" w:rsidRPr="00475E32" w:rsidRDefault="00256969" w:rsidP="00475E32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475E32">
              <w:rPr>
                <w:i/>
                <w:iCs/>
                <w:sz w:val="28"/>
                <w:szCs w:val="28"/>
              </w:rPr>
              <w:t>Коммуникативная</w:t>
            </w:r>
          </w:p>
        </w:tc>
        <w:tc>
          <w:tcPr>
            <w:tcW w:w="7011" w:type="dxa"/>
          </w:tcPr>
          <w:p w:rsidR="00256969" w:rsidRPr="00475E32" w:rsidRDefault="00256969" w:rsidP="00475E3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75E32">
              <w:rPr>
                <w:sz w:val="28"/>
                <w:szCs w:val="28"/>
              </w:rPr>
              <w:t>Беседы, отгадывание загадок, словесные игры, ситуативн</w:t>
            </w:r>
            <w:r w:rsidR="00494B35" w:rsidRPr="00475E32">
              <w:rPr>
                <w:sz w:val="28"/>
                <w:szCs w:val="28"/>
              </w:rPr>
              <w:t xml:space="preserve">ые разговоры, речевые тренинги, </w:t>
            </w:r>
            <w:proofErr w:type="spellStart"/>
            <w:r w:rsidR="00494B35" w:rsidRPr="00475E32">
              <w:rPr>
                <w:sz w:val="28"/>
                <w:szCs w:val="28"/>
              </w:rPr>
              <w:t>чистоговорка</w:t>
            </w:r>
            <w:proofErr w:type="spellEnd"/>
            <w:r w:rsidR="00494B35" w:rsidRPr="00475E32">
              <w:rPr>
                <w:sz w:val="28"/>
                <w:szCs w:val="28"/>
              </w:rPr>
              <w:t xml:space="preserve">, </w:t>
            </w:r>
            <w:r w:rsidRPr="00475E32">
              <w:rPr>
                <w:sz w:val="28"/>
                <w:szCs w:val="28"/>
              </w:rPr>
              <w:t>вопросы</w:t>
            </w:r>
            <w:r w:rsidR="00494B35" w:rsidRPr="00475E32">
              <w:rPr>
                <w:sz w:val="28"/>
                <w:szCs w:val="28"/>
              </w:rPr>
              <w:t>-ответы.</w:t>
            </w:r>
          </w:p>
        </w:tc>
      </w:tr>
      <w:tr w:rsidR="00256969" w:rsidRPr="00475E32" w:rsidTr="00494B35">
        <w:tc>
          <w:tcPr>
            <w:tcW w:w="2666" w:type="dxa"/>
          </w:tcPr>
          <w:p w:rsidR="00256969" w:rsidRPr="00475E32" w:rsidRDefault="00256969" w:rsidP="00475E32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475E32">
              <w:rPr>
                <w:i/>
                <w:iCs/>
                <w:sz w:val="28"/>
                <w:szCs w:val="28"/>
              </w:rPr>
              <w:t>Восприятие</w:t>
            </w:r>
          </w:p>
          <w:p w:rsidR="00256969" w:rsidRPr="00475E32" w:rsidRDefault="00256969" w:rsidP="00475E32">
            <w:pPr>
              <w:spacing w:line="36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75E32">
              <w:rPr>
                <w:i/>
                <w:iCs/>
                <w:sz w:val="28"/>
                <w:szCs w:val="28"/>
              </w:rPr>
              <w:t xml:space="preserve">(художественной литературы и </w:t>
            </w:r>
            <w:r w:rsidRPr="00475E32">
              <w:rPr>
                <w:i/>
                <w:iCs/>
                <w:sz w:val="28"/>
                <w:szCs w:val="28"/>
              </w:rPr>
              <w:lastRenderedPageBreak/>
              <w:t>фольклора</w:t>
            </w:r>
            <w:r w:rsidRPr="00475E32"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7011" w:type="dxa"/>
          </w:tcPr>
          <w:p w:rsidR="00256969" w:rsidRPr="00475E32" w:rsidRDefault="00494B35" w:rsidP="00475E3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75E32">
              <w:rPr>
                <w:sz w:val="28"/>
                <w:szCs w:val="28"/>
              </w:rPr>
              <w:lastRenderedPageBreak/>
              <w:t>Ч</w:t>
            </w:r>
            <w:r w:rsidR="00256969" w:rsidRPr="00475E32">
              <w:rPr>
                <w:sz w:val="28"/>
                <w:szCs w:val="28"/>
              </w:rPr>
              <w:t>тение</w:t>
            </w:r>
            <w:r w:rsidRPr="00475E32">
              <w:rPr>
                <w:sz w:val="28"/>
                <w:szCs w:val="28"/>
              </w:rPr>
              <w:t xml:space="preserve"> и </w:t>
            </w:r>
            <w:r w:rsidR="00256969" w:rsidRPr="00475E32">
              <w:rPr>
                <w:sz w:val="28"/>
                <w:szCs w:val="28"/>
              </w:rPr>
              <w:t>обсуждение, разучивание</w:t>
            </w:r>
            <w:r w:rsidRPr="00475E32">
              <w:rPr>
                <w:sz w:val="28"/>
                <w:szCs w:val="28"/>
              </w:rPr>
              <w:t xml:space="preserve"> </w:t>
            </w:r>
            <w:proofErr w:type="spellStart"/>
            <w:r w:rsidRPr="00475E32">
              <w:rPr>
                <w:sz w:val="28"/>
                <w:szCs w:val="28"/>
              </w:rPr>
              <w:t>чистоговорки</w:t>
            </w:r>
            <w:proofErr w:type="spellEnd"/>
            <w:r w:rsidRPr="00475E32">
              <w:rPr>
                <w:sz w:val="28"/>
                <w:szCs w:val="28"/>
              </w:rPr>
              <w:t>.</w:t>
            </w:r>
          </w:p>
        </w:tc>
      </w:tr>
    </w:tbl>
    <w:p w:rsidR="00256969" w:rsidRPr="00475E32" w:rsidRDefault="00256969" w:rsidP="00475E32">
      <w:pPr>
        <w:spacing w:line="360" w:lineRule="auto"/>
        <w:jc w:val="center"/>
        <w:rPr>
          <w:sz w:val="28"/>
          <w:szCs w:val="28"/>
        </w:rPr>
      </w:pPr>
    </w:p>
    <w:p w:rsidR="00256969" w:rsidRPr="00475E32" w:rsidRDefault="00256969" w:rsidP="00475E32">
      <w:pPr>
        <w:spacing w:line="360" w:lineRule="auto"/>
        <w:jc w:val="center"/>
        <w:rPr>
          <w:sz w:val="28"/>
          <w:szCs w:val="28"/>
        </w:rPr>
      </w:pPr>
      <w:r w:rsidRPr="00475E32">
        <w:rPr>
          <w:sz w:val="28"/>
          <w:szCs w:val="28"/>
        </w:rPr>
        <w:t>Логика образовательной деятельности</w:t>
      </w:r>
    </w:p>
    <w:p w:rsidR="00256969" w:rsidRPr="00475E32" w:rsidRDefault="00256969" w:rsidP="00475E32">
      <w:pPr>
        <w:spacing w:line="360" w:lineRule="auto"/>
        <w:jc w:val="center"/>
        <w:rPr>
          <w:sz w:val="28"/>
          <w:szCs w:val="28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037"/>
        <w:gridCol w:w="3330"/>
        <w:gridCol w:w="2697"/>
      </w:tblGrid>
      <w:tr w:rsidR="00256969" w:rsidRPr="00475E32" w:rsidTr="000A7F26">
        <w:tc>
          <w:tcPr>
            <w:tcW w:w="648" w:type="dxa"/>
          </w:tcPr>
          <w:p w:rsidR="00256969" w:rsidRPr="00475E32" w:rsidRDefault="00256969" w:rsidP="00475E32">
            <w:pPr>
              <w:spacing w:line="360" w:lineRule="auto"/>
              <w:rPr>
                <w:sz w:val="28"/>
                <w:szCs w:val="28"/>
              </w:rPr>
            </w:pPr>
            <w:r w:rsidRPr="00475E32">
              <w:rPr>
                <w:sz w:val="28"/>
                <w:szCs w:val="28"/>
              </w:rPr>
              <w:t>№</w:t>
            </w:r>
          </w:p>
        </w:tc>
        <w:tc>
          <w:tcPr>
            <w:tcW w:w="3037" w:type="dxa"/>
          </w:tcPr>
          <w:p w:rsidR="00256969" w:rsidRPr="00475E32" w:rsidRDefault="00256969" w:rsidP="00475E32">
            <w:pPr>
              <w:spacing w:line="360" w:lineRule="auto"/>
              <w:rPr>
                <w:sz w:val="28"/>
                <w:szCs w:val="28"/>
              </w:rPr>
            </w:pPr>
            <w:r w:rsidRPr="00475E32">
              <w:rPr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330" w:type="dxa"/>
          </w:tcPr>
          <w:p w:rsidR="00256969" w:rsidRPr="00475E32" w:rsidRDefault="00256969" w:rsidP="00475E32">
            <w:pPr>
              <w:spacing w:line="360" w:lineRule="auto"/>
              <w:rPr>
                <w:sz w:val="28"/>
                <w:szCs w:val="28"/>
              </w:rPr>
            </w:pPr>
            <w:r w:rsidRPr="00475E32">
              <w:rPr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697" w:type="dxa"/>
          </w:tcPr>
          <w:p w:rsidR="00256969" w:rsidRPr="00475E32" w:rsidRDefault="00256969" w:rsidP="00475E32">
            <w:pPr>
              <w:spacing w:line="360" w:lineRule="auto"/>
              <w:rPr>
                <w:sz w:val="28"/>
                <w:szCs w:val="28"/>
              </w:rPr>
            </w:pPr>
            <w:r w:rsidRPr="00475E32">
              <w:rPr>
                <w:sz w:val="28"/>
                <w:szCs w:val="28"/>
              </w:rPr>
              <w:t>Ожидаемые результаты</w:t>
            </w:r>
          </w:p>
        </w:tc>
      </w:tr>
      <w:tr w:rsidR="000A7F26" w:rsidRPr="00475E32" w:rsidTr="000A7F26">
        <w:tc>
          <w:tcPr>
            <w:tcW w:w="648" w:type="dxa"/>
          </w:tcPr>
          <w:p w:rsidR="000A7F26" w:rsidRPr="00475E32" w:rsidRDefault="000A7F26" w:rsidP="00475E32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37" w:type="dxa"/>
          </w:tcPr>
          <w:p w:rsidR="000A7F26" w:rsidRPr="00475E32" w:rsidRDefault="000A7F26" w:rsidP="00475E32">
            <w:pPr>
              <w:spacing w:line="360" w:lineRule="auto"/>
              <w:rPr>
                <w:sz w:val="28"/>
                <w:szCs w:val="28"/>
              </w:rPr>
            </w:pPr>
            <w:r w:rsidRPr="00475E32">
              <w:rPr>
                <w:sz w:val="28"/>
                <w:szCs w:val="28"/>
              </w:rPr>
              <w:t>Организационный момент.</w:t>
            </w:r>
          </w:p>
          <w:p w:rsidR="000A7F26" w:rsidRPr="00475E32" w:rsidRDefault="000A7F26" w:rsidP="00475E32">
            <w:pPr>
              <w:spacing w:line="360" w:lineRule="auto"/>
              <w:rPr>
                <w:sz w:val="28"/>
                <w:szCs w:val="28"/>
              </w:rPr>
            </w:pPr>
            <w:r w:rsidRPr="00475E32">
              <w:rPr>
                <w:sz w:val="28"/>
                <w:szCs w:val="28"/>
              </w:rPr>
              <w:t>Воспитатель предлагает  детям отгадать загадку:</w:t>
            </w:r>
          </w:p>
          <w:p w:rsidR="000A7F26" w:rsidRPr="00475E32" w:rsidRDefault="000A7F26" w:rsidP="00475E32">
            <w:pPr>
              <w:spacing w:line="360" w:lineRule="auto"/>
              <w:rPr>
                <w:sz w:val="28"/>
                <w:szCs w:val="28"/>
              </w:rPr>
            </w:pPr>
            <w:r w:rsidRPr="00475E32">
              <w:rPr>
                <w:sz w:val="28"/>
                <w:szCs w:val="28"/>
              </w:rPr>
              <w:t>«Я рукотворная, звучащая, воды не боюсь, для еды гожусь, а ударь – разобьюсь»</w:t>
            </w:r>
          </w:p>
        </w:tc>
        <w:tc>
          <w:tcPr>
            <w:tcW w:w="3330" w:type="dxa"/>
          </w:tcPr>
          <w:p w:rsidR="000A7F26" w:rsidRPr="00475E32" w:rsidRDefault="000A7F26" w:rsidP="00475E32">
            <w:pPr>
              <w:spacing w:line="360" w:lineRule="auto"/>
              <w:rPr>
                <w:sz w:val="28"/>
                <w:szCs w:val="28"/>
              </w:rPr>
            </w:pPr>
            <w:r w:rsidRPr="00475E32">
              <w:rPr>
                <w:sz w:val="28"/>
                <w:szCs w:val="28"/>
              </w:rPr>
              <w:t>Дети слушают и отгадывают загадку («Посуда»)</w:t>
            </w:r>
          </w:p>
        </w:tc>
        <w:tc>
          <w:tcPr>
            <w:tcW w:w="2697" w:type="dxa"/>
          </w:tcPr>
          <w:p w:rsidR="000A7F26" w:rsidRPr="00475E32" w:rsidRDefault="000A7F26" w:rsidP="00475E32">
            <w:pPr>
              <w:spacing w:line="360" w:lineRule="auto"/>
              <w:rPr>
                <w:sz w:val="28"/>
                <w:szCs w:val="28"/>
              </w:rPr>
            </w:pPr>
            <w:r w:rsidRPr="00475E32">
              <w:rPr>
                <w:sz w:val="28"/>
                <w:szCs w:val="28"/>
              </w:rPr>
              <w:t>Д</w:t>
            </w:r>
            <w:r w:rsidR="009E0529" w:rsidRPr="00475E32">
              <w:rPr>
                <w:sz w:val="28"/>
                <w:szCs w:val="28"/>
              </w:rPr>
              <w:t>е</w:t>
            </w:r>
            <w:r w:rsidRPr="00475E32">
              <w:rPr>
                <w:sz w:val="28"/>
                <w:szCs w:val="28"/>
              </w:rPr>
              <w:t>ти мотивированы  к организованной деятельности</w:t>
            </w:r>
          </w:p>
        </w:tc>
      </w:tr>
      <w:tr w:rsidR="00F21CA8" w:rsidRPr="00475E32" w:rsidTr="000A7F26">
        <w:tc>
          <w:tcPr>
            <w:tcW w:w="648" w:type="dxa"/>
          </w:tcPr>
          <w:p w:rsidR="00F21CA8" w:rsidRPr="00475E32" w:rsidRDefault="00F21CA8" w:rsidP="00475E32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37" w:type="dxa"/>
          </w:tcPr>
          <w:p w:rsidR="00323E63" w:rsidRPr="00475E32" w:rsidRDefault="00323E63" w:rsidP="00475E32">
            <w:pPr>
              <w:spacing w:line="360" w:lineRule="auto"/>
              <w:rPr>
                <w:sz w:val="28"/>
                <w:szCs w:val="28"/>
              </w:rPr>
            </w:pPr>
            <w:r w:rsidRPr="00475E32">
              <w:rPr>
                <w:sz w:val="28"/>
                <w:szCs w:val="28"/>
              </w:rPr>
              <w:t>Игра «Корзинка с сюрпризом».</w:t>
            </w:r>
          </w:p>
          <w:p w:rsidR="00323E63" w:rsidRPr="00475E32" w:rsidRDefault="00323E63" w:rsidP="00475E32">
            <w:pPr>
              <w:spacing w:line="360" w:lineRule="auto"/>
              <w:rPr>
                <w:sz w:val="28"/>
                <w:szCs w:val="28"/>
              </w:rPr>
            </w:pPr>
            <w:r w:rsidRPr="00475E32">
              <w:rPr>
                <w:sz w:val="28"/>
                <w:szCs w:val="28"/>
              </w:rPr>
              <w:t>Воспитатель предлагает детям корзинки, наполненные фасолью, где спрятана игрушечная посуда. Предлагает детям на ощупь найти посуду и описать ее, чтобы другие ребята  могли ее узнать и назвать</w:t>
            </w:r>
          </w:p>
          <w:p w:rsidR="00F21CA8" w:rsidRPr="00475E32" w:rsidRDefault="00F21CA8" w:rsidP="00475E3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30" w:type="dxa"/>
          </w:tcPr>
          <w:p w:rsidR="00F21CA8" w:rsidRPr="00475E32" w:rsidRDefault="00323E63" w:rsidP="00475E32">
            <w:pPr>
              <w:spacing w:line="360" w:lineRule="auto"/>
              <w:rPr>
                <w:sz w:val="28"/>
                <w:szCs w:val="28"/>
              </w:rPr>
            </w:pPr>
            <w:r w:rsidRPr="00475E32">
              <w:rPr>
                <w:sz w:val="28"/>
                <w:szCs w:val="28"/>
              </w:rPr>
              <w:t>Дети по очереди опускают руки в корзинку, отыскивают предмет, который там находится, не называя этого предмета, описывают его.</w:t>
            </w:r>
          </w:p>
          <w:p w:rsidR="00323E63" w:rsidRPr="00475E32" w:rsidRDefault="00323E63" w:rsidP="00475E32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475E32">
              <w:rPr>
                <w:sz w:val="28"/>
                <w:szCs w:val="28"/>
              </w:rPr>
              <w:t>Например, кастрюля: крышка, дно, стенки, ручки, в ней варят супы, каши и т. д.</w:t>
            </w:r>
            <w:proofErr w:type="gramEnd"/>
          </w:p>
          <w:p w:rsidR="00323E63" w:rsidRPr="00475E32" w:rsidRDefault="00323E63" w:rsidP="00475E32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475E32">
              <w:rPr>
                <w:sz w:val="28"/>
                <w:szCs w:val="28"/>
              </w:rPr>
              <w:t>Чайник: дно, крышка, ручка, стенки, носик, в нем кипятят воду для чая, кофе, какао.</w:t>
            </w:r>
            <w:proofErr w:type="gramEnd"/>
          </w:p>
          <w:p w:rsidR="00323E63" w:rsidRPr="00475E32" w:rsidRDefault="00323E63" w:rsidP="00475E32">
            <w:pPr>
              <w:spacing w:line="360" w:lineRule="auto"/>
              <w:rPr>
                <w:sz w:val="28"/>
                <w:szCs w:val="28"/>
              </w:rPr>
            </w:pPr>
            <w:r w:rsidRPr="00475E32">
              <w:rPr>
                <w:sz w:val="28"/>
                <w:szCs w:val="28"/>
              </w:rPr>
              <w:lastRenderedPageBreak/>
              <w:t xml:space="preserve">Сковорода: дно, крышка, длинная ручка, стенки, она предназначена для жарки </w:t>
            </w:r>
          </w:p>
          <w:p w:rsidR="00323E63" w:rsidRPr="00475E32" w:rsidRDefault="00323E63" w:rsidP="00475E32">
            <w:pPr>
              <w:spacing w:line="360" w:lineRule="auto"/>
              <w:rPr>
                <w:sz w:val="28"/>
                <w:szCs w:val="28"/>
              </w:rPr>
            </w:pPr>
            <w:r w:rsidRPr="00475E32">
              <w:rPr>
                <w:sz w:val="28"/>
                <w:szCs w:val="28"/>
              </w:rPr>
              <w:t>и т. д.</w:t>
            </w:r>
          </w:p>
        </w:tc>
        <w:tc>
          <w:tcPr>
            <w:tcW w:w="2697" w:type="dxa"/>
          </w:tcPr>
          <w:p w:rsidR="00F21CA8" w:rsidRPr="00475E32" w:rsidRDefault="00E6608E" w:rsidP="00475E32">
            <w:pPr>
              <w:spacing w:line="360" w:lineRule="auto"/>
              <w:rPr>
                <w:sz w:val="28"/>
                <w:szCs w:val="28"/>
              </w:rPr>
            </w:pPr>
            <w:r w:rsidRPr="00475E32">
              <w:rPr>
                <w:sz w:val="28"/>
                <w:szCs w:val="28"/>
              </w:rPr>
              <w:lastRenderedPageBreak/>
              <w:t xml:space="preserve"> Дети могут описывать предмет посуды, формируется умение составл</w:t>
            </w:r>
            <w:r w:rsidR="009E0529" w:rsidRPr="00475E32">
              <w:rPr>
                <w:sz w:val="28"/>
                <w:szCs w:val="28"/>
              </w:rPr>
              <w:t>ять</w:t>
            </w:r>
            <w:r w:rsidRPr="00475E32">
              <w:rPr>
                <w:sz w:val="28"/>
                <w:szCs w:val="28"/>
              </w:rPr>
              <w:t xml:space="preserve"> описательн</w:t>
            </w:r>
            <w:r w:rsidR="009E0529" w:rsidRPr="00475E32">
              <w:rPr>
                <w:sz w:val="28"/>
                <w:szCs w:val="28"/>
              </w:rPr>
              <w:t>ый</w:t>
            </w:r>
            <w:r w:rsidRPr="00475E32">
              <w:rPr>
                <w:sz w:val="28"/>
                <w:szCs w:val="28"/>
              </w:rPr>
              <w:t xml:space="preserve"> рассказ</w:t>
            </w:r>
          </w:p>
        </w:tc>
      </w:tr>
      <w:tr w:rsidR="000A7F26" w:rsidRPr="00475E32" w:rsidTr="000A7F26">
        <w:tc>
          <w:tcPr>
            <w:tcW w:w="648" w:type="dxa"/>
          </w:tcPr>
          <w:p w:rsidR="000A7F26" w:rsidRPr="00475E32" w:rsidRDefault="000A7F26" w:rsidP="00475E32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37" w:type="dxa"/>
          </w:tcPr>
          <w:p w:rsidR="000A7F26" w:rsidRPr="00475E32" w:rsidRDefault="000A7F26" w:rsidP="00475E32">
            <w:pPr>
              <w:spacing w:line="360" w:lineRule="auto"/>
              <w:rPr>
                <w:sz w:val="28"/>
                <w:szCs w:val="28"/>
              </w:rPr>
            </w:pPr>
            <w:r w:rsidRPr="00475E32">
              <w:rPr>
                <w:sz w:val="28"/>
                <w:szCs w:val="28"/>
              </w:rPr>
              <w:t>Дидактическая игра «Что лишнее?»</w:t>
            </w:r>
          </w:p>
          <w:p w:rsidR="00F21CA8" w:rsidRPr="00475E32" w:rsidRDefault="000A7F26" w:rsidP="00475E32">
            <w:pPr>
              <w:spacing w:line="360" w:lineRule="auto"/>
              <w:rPr>
                <w:sz w:val="28"/>
                <w:szCs w:val="28"/>
              </w:rPr>
            </w:pPr>
            <w:r w:rsidRPr="00475E32">
              <w:rPr>
                <w:sz w:val="28"/>
                <w:szCs w:val="28"/>
              </w:rPr>
              <w:t>Воспитатель показывает детям карточки, на которых изображены четыре предмета, и просит найти лишний, назвать его и объяснить, почему он лишний, а к оставшимся трем предметам подобрать обобщающее слово</w:t>
            </w:r>
            <w:r w:rsidR="00F21CA8" w:rsidRPr="00475E32">
              <w:rPr>
                <w:sz w:val="28"/>
                <w:szCs w:val="28"/>
              </w:rPr>
              <w:t>.</w:t>
            </w:r>
          </w:p>
        </w:tc>
        <w:tc>
          <w:tcPr>
            <w:tcW w:w="3330" w:type="dxa"/>
          </w:tcPr>
          <w:p w:rsidR="000A7F26" w:rsidRPr="00475E32" w:rsidRDefault="000A7F26" w:rsidP="00475E32">
            <w:pPr>
              <w:spacing w:line="360" w:lineRule="auto"/>
              <w:rPr>
                <w:sz w:val="28"/>
                <w:szCs w:val="28"/>
              </w:rPr>
            </w:pPr>
            <w:r w:rsidRPr="00475E32">
              <w:rPr>
                <w:sz w:val="28"/>
                <w:szCs w:val="28"/>
              </w:rPr>
              <w:t>Дети называют предметы на картинках, находят лишний предмет, объясняют, почему он лишний, и к оставшимся предметам посуды подбира</w:t>
            </w:r>
            <w:r w:rsidR="00F21CA8" w:rsidRPr="00475E32">
              <w:rPr>
                <w:sz w:val="28"/>
                <w:szCs w:val="28"/>
              </w:rPr>
              <w:t>ю</w:t>
            </w:r>
            <w:r w:rsidRPr="00475E32">
              <w:rPr>
                <w:sz w:val="28"/>
                <w:szCs w:val="28"/>
              </w:rPr>
              <w:t>т обобщающее слово (чайная, столовая, кухонная)</w:t>
            </w:r>
            <w:r w:rsidR="00F21CA8" w:rsidRPr="00475E32">
              <w:rPr>
                <w:sz w:val="28"/>
                <w:szCs w:val="28"/>
              </w:rPr>
              <w:t>.</w:t>
            </w:r>
          </w:p>
        </w:tc>
        <w:tc>
          <w:tcPr>
            <w:tcW w:w="2697" w:type="dxa"/>
          </w:tcPr>
          <w:p w:rsidR="000A7F26" w:rsidRPr="00475E32" w:rsidRDefault="000A7F26" w:rsidP="00475E32">
            <w:pPr>
              <w:spacing w:line="360" w:lineRule="auto"/>
              <w:rPr>
                <w:sz w:val="28"/>
                <w:szCs w:val="28"/>
              </w:rPr>
            </w:pPr>
            <w:r w:rsidRPr="00475E32">
              <w:rPr>
                <w:sz w:val="28"/>
                <w:szCs w:val="28"/>
              </w:rPr>
              <w:t xml:space="preserve">Развито логическое мышление, речь, внимание; сформировано внимательное отношение к совместной  </w:t>
            </w:r>
            <w:proofErr w:type="gramStart"/>
            <w:r w:rsidRPr="00475E32">
              <w:rPr>
                <w:sz w:val="28"/>
                <w:szCs w:val="28"/>
              </w:rPr>
              <w:t>со</w:t>
            </w:r>
            <w:proofErr w:type="gramEnd"/>
            <w:r w:rsidRPr="00475E32">
              <w:rPr>
                <w:sz w:val="28"/>
                <w:szCs w:val="28"/>
              </w:rPr>
              <w:t xml:space="preserve"> взрослыми деятельности, умение обобщать. Закреплены знания н</w:t>
            </w:r>
            <w:r w:rsidR="00F21CA8" w:rsidRPr="00475E32">
              <w:rPr>
                <w:sz w:val="28"/>
                <w:szCs w:val="28"/>
              </w:rPr>
              <w:t>азваний посуды,</w:t>
            </w:r>
            <w:r w:rsidRPr="00475E32">
              <w:rPr>
                <w:sz w:val="28"/>
                <w:szCs w:val="28"/>
              </w:rPr>
              <w:t xml:space="preserve"> </w:t>
            </w:r>
            <w:r w:rsidR="00F21CA8" w:rsidRPr="00475E32">
              <w:rPr>
                <w:sz w:val="28"/>
                <w:szCs w:val="28"/>
              </w:rPr>
              <w:t>дети</w:t>
            </w:r>
            <w:r w:rsidRPr="00475E32">
              <w:rPr>
                <w:sz w:val="28"/>
                <w:szCs w:val="28"/>
              </w:rPr>
              <w:t xml:space="preserve">  уме</w:t>
            </w:r>
            <w:r w:rsidR="00F21CA8" w:rsidRPr="00475E32">
              <w:rPr>
                <w:sz w:val="28"/>
                <w:szCs w:val="28"/>
              </w:rPr>
              <w:t>ю</w:t>
            </w:r>
            <w:r w:rsidRPr="00475E32">
              <w:rPr>
                <w:sz w:val="28"/>
                <w:szCs w:val="28"/>
              </w:rPr>
              <w:t>т правильно строить свое  предложение, находить лишний предмет.</w:t>
            </w:r>
          </w:p>
        </w:tc>
      </w:tr>
      <w:tr w:rsidR="00C409EF" w:rsidRPr="00475E32" w:rsidTr="000A7F26">
        <w:tc>
          <w:tcPr>
            <w:tcW w:w="648" w:type="dxa"/>
          </w:tcPr>
          <w:p w:rsidR="00C409EF" w:rsidRPr="00475E32" w:rsidRDefault="00C409EF" w:rsidP="00475E32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37" w:type="dxa"/>
          </w:tcPr>
          <w:p w:rsidR="00C409EF" w:rsidRPr="00475E32" w:rsidRDefault="00C409EF" w:rsidP="00475E32">
            <w:pPr>
              <w:spacing w:line="360" w:lineRule="auto"/>
              <w:rPr>
                <w:sz w:val="28"/>
                <w:szCs w:val="28"/>
              </w:rPr>
            </w:pPr>
            <w:r w:rsidRPr="00475E32">
              <w:rPr>
                <w:sz w:val="28"/>
                <w:szCs w:val="28"/>
              </w:rPr>
              <w:t>Мимическое          упражнение</w:t>
            </w:r>
          </w:p>
          <w:p w:rsidR="00C409EF" w:rsidRPr="00475E32" w:rsidRDefault="00C409EF" w:rsidP="00475E32">
            <w:pPr>
              <w:spacing w:line="360" w:lineRule="auto"/>
              <w:rPr>
                <w:sz w:val="28"/>
                <w:szCs w:val="28"/>
              </w:rPr>
            </w:pPr>
            <w:r w:rsidRPr="00475E32">
              <w:rPr>
                <w:sz w:val="28"/>
                <w:szCs w:val="28"/>
              </w:rPr>
              <w:t>«Закипающий чайник».</w:t>
            </w:r>
          </w:p>
          <w:p w:rsidR="00C409EF" w:rsidRPr="00475E32" w:rsidRDefault="00C409EF" w:rsidP="00475E32">
            <w:pPr>
              <w:spacing w:line="360" w:lineRule="auto"/>
              <w:rPr>
                <w:sz w:val="28"/>
                <w:szCs w:val="28"/>
              </w:rPr>
            </w:pPr>
            <w:r w:rsidRPr="00475E32">
              <w:rPr>
                <w:sz w:val="28"/>
                <w:szCs w:val="28"/>
              </w:rPr>
              <w:t xml:space="preserve">Воспитатель дает детям задание показать этюд «Закипающий чайник». «Представьте себе что вы – пустой </w:t>
            </w:r>
            <w:r w:rsidRPr="00475E32">
              <w:rPr>
                <w:sz w:val="28"/>
                <w:szCs w:val="28"/>
              </w:rPr>
              <w:lastRenderedPageBreak/>
              <w:t>чайник, в вас медленной струйкой вливают холодную воду. Чайник поставили на огонь, вода внутри вас начинает медленно закипать, бурлить. (Можно даже удивиться) И вот – нет терпения! Вода кипит, пар из носика валит! (Слышится свист). Вода вся выкипела: «Спасите! Помогите!»</w:t>
            </w:r>
          </w:p>
        </w:tc>
        <w:tc>
          <w:tcPr>
            <w:tcW w:w="3330" w:type="dxa"/>
          </w:tcPr>
          <w:p w:rsidR="00C409EF" w:rsidRPr="00475E32" w:rsidRDefault="00C409EF" w:rsidP="00475E32">
            <w:pPr>
              <w:spacing w:line="360" w:lineRule="auto"/>
              <w:rPr>
                <w:sz w:val="28"/>
                <w:szCs w:val="28"/>
              </w:rPr>
            </w:pPr>
            <w:r w:rsidRPr="00475E32">
              <w:rPr>
                <w:sz w:val="28"/>
                <w:szCs w:val="28"/>
              </w:rPr>
              <w:lastRenderedPageBreak/>
              <w:t>Дети участвуют в этюде «Закипающий чайник», выполняя действия по сигналу и произносимому тексту воспитателя</w:t>
            </w:r>
          </w:p>
        </w:tc>
        <w:tc>
          <w:tcPr>
            <w:tcW w:w="2697" w:type="dxa"/>
          </w:tcPr>
          <w:p w:rsidR="00C409EF" w:rsidRPr="00475E32" w:rsidRDefault="00C409EF" w:rsidP="00475E32">
            <w:pPr>
              <w:spacing w:line="360" w:lineRule="auto"/>
              <w:rPr>
                <w:sz w:val="28"/>
                <w:szCs w:val="28"/>
              </w:rPr>
            </w:pPr>
            <w:r w:rsidRPr="00475E32">
              <w:rPr>
                <w:sz w:val="28"/>
                <w:szCs w:val="28"/>
              </w:rPr>
              <w:t>Дети умеют с помощью жестов и мимики создавать выразительные образы</w:t>
            </w:r>
          </w:p>
        </w:tc>
      </w:tr>
      <w:tr w:rsidR="00C409EF" w:rsidRPr="00475E32" w:rsidTr="000A7F26">
        <w:tc>
          <w:tcPr>
            <w:tcW w:w="648" w:type="dxa"/>
          </w:tcPr>
          <w:p w:rsidR="00C409EF" w:rsidRPr="00475E32" w:rsidRDefault="00C409EF" w:rsidP="00475E32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37" w:type="dxa"/>
          </w:tcPr>
          <w:p w:rsidR="007B72EF" w:rsidRPr="00475E32" w:rsidRDefault="007B72EF" w:rsidP="00475E3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475E32">
              <w:rPr>
                <w:sz w:val="28"/>
                <w:szCs w:val="28"/>
              </w:rPr>
              <w:t>Физминутка</w:t>
            </w:r>
            <w:proofErr w:type="spellEnd"/>
            <w:r w:rsidRPr="00475E32">
              <w:rPr>
                <w:sz w:val="28"/>
                <w:szCs w:val="28"/>
              </w:rPr>
              <w:t xml:space="preserve"> «Чайник».</w:t>
            </w:r>
          </w:p>
          <w:p w:rsidR="007B72EF" w:rsidRPr="00475E32" w:rsidRDefault="007B72EF" w:rsidP="00475E32">
            <w:pPr>
              <w:spacing w:line="360" w:lineRule="auto"/>
              <w:rPr>
                <w:sz w:val="28"/>
                <w:szCs w:val="28"/>
              </w:rPr>
            </w:pPr>
            <w:r w:rsidRPr="00475E32">
              <w:rPr>
                <w:sz w:val="28"/>
                <w:szCs w:val="28"/>
              </w:rPr>
              <w:t>Я пыхчу, пыхчу, пыхчу,</w:t>
            </w:r>
          </w:p>
          <w:p w:rsidR="007B72EF" w:rsidRPr="00475E32" w:rsidRDefault="007B72EF" w:rsidP="00475E32">
            <w:pPr>
              <w:spacing w:line="360" w:lineRule="auto"/>
              <w:rPr>
                <w:sz w:val="28"/>
                <w:szCs w:val="28"/>
              </w:rPr>
            </w:pPr>
            <w:r w:rsidRPr="00475E32">
              <w:rPr>
                <w:sz w:val="28"/>
                <w:szCs w:val="28"/>
              </w:rPr>
              <w:t>Больше греться не хочу,</w:t>
            </w:r>
          </w:p>
          <w:p w:rsidR="007B72EF" w:rsidRPr="00475E32" w:rsidRDefault="007B72EF" w:rsidP="00475E32">
            <w:pPr>
              <w:spacing w:line="360" w:lineRule="auto"/>
              <w:rPr>
                <w:sz w:val="28"/>
                <w:szCs w:val="28"/>
              </w:rPr>
            </w:pPr>
            <w:r w:rsidRPr="00475E32">
              <w:rPr>
                <w:sz w:val="28"/>
                <w:szCs w:val="28"/>
              </w:rPr>
              <w:t>Крышка громко зазвенела,</w:t>
            </w:r>
          </w:p>
          <w:p w:rsidR="00C409EF" w:rsidRPr="00475E32" w:rsidRDefault="007B72EF" w:rsidP="00475E32">
            <w:pPr>
              <w:spacing w:line="360" w:lineRule="auto"/>
              <w:rPr>
                <w:sz w:val="28"/>
                <w:szCs w:val="28"/>
              </w:rPr>
            </w:pPr>
            <w:r w:rsidRPr="00475E32">
              <w:rPr>
                <w:sz w:val="28"/>
                <w:szCs w:val="28"/>
              </w:rPr>
              <w:t>Прейте чай, вода вскипела.</w:t>
            </w:r>
          </w:p>
        </w:tc>
        <w:tc>
          <w:tcPr>
            <w:tcW w:w="3330" w:type="dxa"/>
          </w:tcPr>
          <w:p w:rsidR="00C409EF" w:rsidRPr="00475E32" w:rsidRDefault="007B72EF" w:rsidP="00475E32">
            <w:pPr>
              <w:spacing w:line="360" w:lineRule="auto"/>
              <w:rPr>
                <w:sz w:val="28"/>
                <w:szCs w:val="28"/>
              </w:rPr>
            </w:pPr>
            <w:r w:rsidRPr="00475E32">
              <w:rPr>
                <w:sz w:val="28"/>
                <w:szCs w:val="28"/>
              </w:rPr>
              <w:t>Дети выполняют движения:</w:t>
            </w:r>
          </w:p>
          <w:p w:rsidR="007B72EF" w:rsidRPr="00475E32" w:rsidRDefault="007B72EF" w:rsidP="00475E32">
            <w:pPr>
              <w:spacing w:line="360" w:lineRule="auto"/>
              <w:rPr>
                <w:sz w:val="28"/>
                <w:szCs w:val="28"/>
              </w:rPr>
            </w:pPr>
            <w:r w:rsidRPr="00475E32">
              <w:rPr>
                <w:sz w:val="28"/>
                <w:szCs w:val="28"/>
              </w:rPr>
              <w:t>- маршируют</w:t>
            </w:r>
          </w:p>
          <w:p w:rsidR="007B72EF" w:rsidRPr="00475E32" w:rsidRDefault="007B72EF" w:rsidP="00475E32">
            <w:pPr>
              <w:spacing w:line="360" w:lineRule="auto"/>
              <w:rPr>
                <w:sz w:val="28"/>
                <w:szCs w:val="28"/>
              </w:rPr>
            </w:pPr>
            <w:r w:rsidRPr="00475E32">
              <w:rPr>
                <w:sz w:val="28"/>
                <w:szCs w:val="28"/>
              </w:rPr>
              <w:t>- повороты туловища</w:t>
            </w:r>
          </w:p>
          <w:p w:rsidR="007B72EF" w:rsidRPr="00475E32" w:rsidRDefault="007B72EF" w:rsidP="00475E32">
            <w:pPr>
              <w:spacing w:line="360" w:lineRule="auto"/>
              <w:rPr>
                <w:sz w:val="28"/>
                <w:szCs w:val="28"/>
              </w:rPr>
            </w:pPr>
            <w:r w:rsidRPr="00475E32">
              <w:rPr>
                <w:sz w:val="28"/>
                <w:szCs w:val="28"/>
              </w:rPr>
              <w:t>- прыжки</w:t>
            </w:r>
          </w:p>
          <w:p w:rsidR="007B72EF" w:rsidRPr="00475E32" w:rsidRDefault="007B72EF" w:rsidP="00475E32">
            <w:pPr>
              <w:spacing w:line="360" w:lineRule="auto"/>
              <w:rPr>
                <w:sz w:val="28"/>
                <w:szCs w:val="28"/>
              </w:rPr>
            </w:pPr>
            <w:r w:rsidRPr="00475E32">
              <w:rPr>
                <w:sz w:val="28"/>
                <w:szCs w:val="28"/>
              </w:rPr>
              <w:t>- приседания</w:t>
            </w:r>
          </w:p>
        </w:tc>
        <w:tc>
          <w:tcPr>
            <w:tcW w:w="2697" w:type="dxa"/>
          </w:tcPr>
          <w:p w:rsidR="00C409EF" w:rsidRPr="00475E32" w:rsidRDefault="000331B9" w:rsidP="00475E32">
            <w:pPr>
              <w:spacing w:line="360" w:lineRule="auto"/>
              <w:rPr>
                <w:sz w:val="28"/>
                <w:szCs w:val="28"/>
              </w:rPr>
            </w:pPr>
            <w:r w:rsidRPr="00475E32">
              <w:rPr>
                <w:sz w:val="28"/>
                <w:szCs w:val="28"/>
              </w:rPr>
              <w:t xml:space="preserve">Дети умеют выполнять </w:t>
            </w:r>
            <w:r w:rsidR="00714F09" w:rsidRPr="00475E32">
              <w:rPr>
                <w:sz w:val="28"/>
                <w:szCs w:val="28"/>
              </w:rPr>
              <w:t xml:space="preserve">физические упражнения с произнесением текста </w:t>
            </w:r>
            <w:proofErr w:type="spellStart"/>
            <w:r w:rsidR="00714F09" w:rsidRPr="00475E32">
              <w:rPr>
                <w:sz w:val="28"/>
                <w:szCs w:val="28"/>
              </w:rPr>
              <w:t>физминутки</w:t>
            </w:r>
            <w:proofErr w:type="spellEnd"/>
            <w:r w:rsidR="00714F09" w:rsidRPr="00475E32">
              <w:rPr>
                <w:sz w:val="28"/>
                <w:szCs w:val="28"/>
              </w:rPr>
              <w:t>. Развита двигательная активность</w:t>
            </w:r>
          </w:p>
        </w:tc>
      </w:tr>
      <w:tr w:rsidR="00C409EF" w:rsidRPr="00475E32" w:rsidTr="000A7F26">
        <w:tc>
          <w:tcPr>
            <w:tcW w:w="648" w:type="dxa"/>
          </w:tcPr>
          <w:p w:rsidR="00C409EF" w:rsidRPr="00475E32" w:rsidRDefault="00C409EF" w:rsidP="00475E32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37" w:type="dxa"/>
          </w:tcPr>
          <w:p w:rsidR="00C409EF" w:rsidRPr="00475E32" w:rsidRDefault="00C409EF" w:rsidP="00475E32">
            <w:pPr>
              <w:spacing w:line="360" w:lineRule="auto"/>
              <w:rPr>
                <w:sz w:val="28"/>
                <w:szCs w:val="28"/>
              </w:rPr>
            </w:pPr>
            <w:r w:rsidRPr="00475E32">
              <w:rPr>
                <w:sz w:val="28"/>
                <w:szCs w:val="28"/>
              </w:rPr>
              <w:t>Воспитатель зачитывает</w:t>
            </w:r>
          </w:p>
          <w:p w:rsidR="00C409EF" w:rsidRPr="00475E32" w:rsidRDefault="00C409EF" w:rsidP="00475E32">
            <w:pPr>
              <w:spacing w:line="360" w:lineRule="auto"/>
              <w:rPr>
                <w:sz w:val="28"/>
                <w:szCs w:val="28"/>
              </w:rPr>
            </w:pPr>
            <w:r w:rsidRPr="00475E32">
              <w:rPr>
                <w:sz w:val="28"/>
                <w:szCs w:val="28"/>
              </w:rPr>
              <w:t>отрывки из сказки «</w:t>
            </w:r>
            <w:proofErr w:type="spellStart"/>
            <w:r w:rsidRPr="00475E32">
              <w:rPr>
                <w:sz w:val="28"/>
                <w:szCs w:val="28"/>
              </w:rPr>
              <w:t>Федорино</w:t>
            </w:r>
            <w:proofErr w:type="spellEnd"/>
            <w:r w:rsidRPr="00475E32">
              <w:rPr>
                <w:sz w:val="28"/>
                <w:szCs w:val="28"/>
              </w:rPr>
              <w:t xml:space="preserve"> горе», задает вопросы. Предлагает детям </w:t>
            </w:r>
            <w:r w:rsidRPr="00475E32">
              <w:rPr>
                <w:sz w:val="28"/>
                <w:szCs w:val="28"/>
              </w:rPr>
              <w:lastRenderedPageBreak/>
              <w:t> обсудить сказку о посуде, которая убежала от хозяйки.</w:t>
            </w:r>
          </w:p>
          <w:p w:rsidR="00C409EF" w:rsidRPr="00475E32" w:rsidRDefault="00C409EF" w:rsidP="00475E32">
            <w:pPr>
              <w:spacing w:line="360" w:lineRule="auto"/>
              <w:rPr>
                <w:sz w:val="28"/>
                <w:szCs w:val="28"/>
              </w:rPr>
            </w:pPr>
            <w:r w:rsidRPr="00475E32">
              <w:rPr>
                <w:sz w:val="28"/>
                <w:szCs w:val="28"/>
              </w:rPr>
              <w:t>- Как называется сказка?</w:t>
            </w:r>
          </w:p>
          <w:p w:rsidR="00C409EF" w:rsidRPr="00475E32" w:rsidRDefault="00C409EF" w:rsidP="00475E32">
            <w:pPr>
              <w:spacing w:line="360" w:lineRule="auto"/>
              <w:rPr>
                <w:sz w:val="28"/>
                <w:szCs w:val="28"/>
              </w:rPr>
            </w:pPr>
            <w:r w:rsidRPr="00475E32">
              <w:rPr>
                <w:sz w:val="28"/>
                <w:szCs w:val="28"/>
              </w:rPr>
              <w:t>-Кто написал эту сказку?</w:t>
            </w:r>
          </w:p>
          <w:p w:rsidR="00C409EF" w:rsidRPr="00475E32" w:rsidRDefault="00C409EF" w:rsidP="00475E32">
            <w:pPr>
              <w:spacing w:line="360" w:lineRule="auto"/>
              <w:rPr>
                <w:sz w:val="28"/>
                <w:szCs w:val="28"/>
              </w:rPr>
            </w:pPr>
            <w:r w:rsidRPr="00475E32">
              <w:rPr>
                <w:sz w:val="28"/>
                <w:szCs w:val="28"/>
              </w:rPr>
              <w:t>- Какая посуда в сказке ожила и убежала?</w:t>
            </w:r>
          </w:p>
          <w:p w:rsidR="00C409EF" w:rsidRPr="00475E32" w:rsidRDefault="00C409EF" w:rsidP="00475E32">
            <w:pPr>
              <w:spacing w:line="360" w:lineRule="auto"/>
              <w:rPr>
                <w:sz w:val="28"/>
                <w:szCs w:val="28"/>
              </w:rPr>
            </w:pPr>
            <w:r w:rsidRPr="00475E32">
              <w:rPr>
                <w:sz w:val="28"/>
                <w:szCs w:val="28"/>
              </w:rPr>
              <w:t xml:space="preserve">- Почему  посуда убежала </w:t>
            </w:r>
            <w:proofErr w:type="gramStart"/>
            <w:r w:rsidRPr="00475E32">
              <w:rPr>
                <w:sz w:val="28"/>
                <w:szCs w:val="28"/>
              </w:rPr>
              <w:t>от</w:t>
            </w:r>
            <w:proofErr w:type="gramEnd"/>
            <w:r w:rsidRPr="00475E32">
              <w:rPr>
                <w:sz w:val="28"/>
                <w:szCs w:val="28"/>
              </w:rPr>
              <w:t xml:space="preserve"> Федоры?</w:t>
            </w:r>
          </w:p>
          <w:p w:rsidR="00C409EF" w:rsidRPr="00475E32" w:rsidRDefault="00C409EF" w:rsidP="00475E32">
            <w:pPr>
              <w:spacing w:line="360" w:lineRule="auto"/>
              <w:rPr>
                <w:sz w:val="28"/>
                <w:szCs w:val="28"/>
              </w:rPr>
            </w:pPr>
            <w:r w:rsidRPr="00475E32">
              <w:rPr>
                <w:sz w:val="28"/>
                <w:szCs w:val="28"/>
              </w:rPr>
              <w:t xml:space="preserve">-Как можно помочь </w:t>
            </w:r>
            <w:proofErr w:type="gramStart"/>
            <w:r w:rsidRPr="00475E32">
              <w:rPr>
                <w:sz w:val="28"/>
                <w:szCs w:val="28"/>
              </w:rPr>
              <w:t>Федоре</w:t>
            </w:r>
            <w:proofErr w:type="gramEnd"/>
            <w:r w:rsidRPr="00475E32">
              <w:rPr>
                <w:sz w:val="28"/>
                <w:szCs w:val="28"/>
              </w:rPr>
              <w:t>?</w:t>
            </w:r>
          </w:p>
        </w:tc>
        <w:tc>
          <w:tcPr>
            <w:tcW w:w="3330" w:type="dxa"/>
          </w:tcPr>
          <w:p w:rsidR="00C409EF" w:rsidRPr="00475E32" w:rsidRDefault="00C409EF" w:rsidP="00475E32">
            <w:pPr>
              <w:spacing w:line="360" w:lineRule="auto"/>
              <w:rPr>
                <w:sz w:val="28"/>
                <w:szCs w:val="28"/>
              </w:rPr>
            </w:pPr>
            <w:r w:rsidRPr="00475E32">
              <w:rPr>
                <w:sz w:val="28"/>
                <w:szCs w:val="28"/>
              </w:rPr>
              <w:lastRenderedPageBreak/>
              <w:t xml:space="preserve">Дети обсуждают сказку, </w:t>
            </w:r>
            <w:r w:rsidR="008B1A41" w:rsidRPr="00475E32">
              <w:rPr>
                <w:sz w:val="28"/>
                <w:szCs w:val="28"/>
              </w:rPr>
              <w:t>отвечают на вопросы воспитателя</w:t>
            </w:r>
          </w:p>
        </w:tc>
        <w:tc>
          <w:tcPr>
            <w:tcW w:w="2697" w:type="dxa"/>
          </w:tcPr>
          <w:p w:rsidR="003818C1" w:rsidRPr="00475E32" w:rsidRDefault="00C409EF" w:rsidP="00475E32">
            <w:pPr>
              <w:spacing w:line="360" w:lineRule="auto"/>
              <w:rPr>
                <w:sz w:val="28"/>
                <w:szCs w:val="28"/>
              </w:rPr>
            </w:pPr>
            <w:r w:rsidRPr="00475E32">
              <w:rPr>
                <w:sz w:val="28"/>
                <w:szCs w:val="28"/>
              </w:rPr>
              <w:t xml:space="preserve">Уточнены знания детей об авторе произведения, о названии  произведения, о  содержании сказки. </w:t>
            </w:r>
            <w:r w:rsidRPr="00475E32">
              <w:rPr>
                <w:sz w:val="28"/>
                <w:szCs w:val="28"/>
              </w:rPr>
              <w:lastRenderedPageBreak/>
              <w:t>Обобщены представления по данной теме.</w:t>
            </w:r>
            <w:r w:rsidR="00714F09" w:rsidRPr="00475E32">
              <w:rPr>
                <w:sz w:val="28"/>
                <w:szCs w:val="28"/>
              </w:rPr>
              <w:t xml:space="preserve"> Формируется умение отвечать на вопросы полным предложением</w:t>
            </w:r>
            <w:r w:rsidR="003818C1" w:rsidRPr="00475E32">
              <w:rPr>
                <w:sz w:val="28"/>
                <w:szCs w:val="28"/>
              </w:rPr>
              <w:t>. Дети умеют сопереживать персонажам</w:t>
            </w:r>
          </w:p>
        </w:tc>
      </w:tr>
      <w:tr w:rsidR="00C409EF" w:rsidRPr="00475E32" w:rsidTr="000A7F26">
        <w:tc>
          <w:tcPr>
            <w:tcW w:w="648" w:type="dxa"/>
          </w:tcPr>
          <w:p w:rsidR="00C409EF" w:rsidRPr="00475E32" w:rsidRDefault="00C409EF" w:rsidP="00475E32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37" w:type="dxa"/>
          </w:tcPr>
          <w:p w:rsidR="00C409EF" w:rsidRPr="00475E32" w:rsidRDefault="00C409EF" w:rsidP="00475E32">
            <w:pPr>
              <w:spacing w:line="360" w:lineRule="auto"/>
              <w:rPr>
                <w:sz w:val="28"/>
                <w:szCs w:val="28"/>
              </w:rPr>
            </w:pPr>
            <w:r w:rsidRPr="00475E32">
              <w:rPr>
                <w:sz w:val="28"/>
                <w:szCs w:val="28"/>
              </w:rPr>
              <w:t>Пальчиковая гимнастика «</w:t>
            </w:r>
            <w:proofErr w:type="gramStart"/>
            <w:r w:rsidRPr="00475E32">
              <w:rPr>
                <w:sz w:val="28"/>
                <w:szCs w:val="28"/>
              </w:rPr>
              <w:t>Моем</w:t>
            </w:r>
            <w:proofErr w:type="gramEnd"/>
            <w:r w:rsidRPr="00475E32">
              <w:rPr>
                <w:sz w:val="28"/>
                <w:szCs w:val="28"/>
              </w:rPr>
              <w:t xml:space="preserve"> посуду»</w:t>
            </w:r>
          </w:p>
          <w:p w:rsidR="00C409EF" w:rsidRPr="00475E32" w:rsidRDefault="00C409EF" w:rsidP="00475E32">
            <w:pPr>
              <w:spacing w:line="360" w:lineRule="auto"/>
              <w:rPr>
                <w:sz w:val="28"/>
                <w:szCs w:val="28"/>
              </w:rPr>
            </w:pPr>
            <w:r w:rsidRPr="00475E32">
              <w:rPr>
                <w:sz w:val="28"/>
                <w:szCs w:val="28"/>
              </w:rPr>
              <w:t xml:space="preserve">Воспитатель надевает на голову платок и превращается </w:t>
            </w:r>
            <w:proofErr w:type="gramStart"/>
            <w:r w:rsidRPr="00475E32">
              <w:rPr>
                <w:sz w:val="28"/>
                <w:szCs w:val="28"/>
              </w:rPr>
              <w:t>в</w:t>
            </w:r>
            <w:proofErr w:type="gramEnd"/>
            <w:r w:rsidRPr="00475E32">
              <w:rPr>
                <w:sz w:val="28"/>
                <w:szCs w:val="28"/>
              </w:rPr>
              <w:t xml:space="preserve"> Федору. Затем, от лица Федоры, просит детей помочь ей поухаживать за посудой, подводит детей к выполнению пальчиковой гимнастики «</w:t>
            </w:r>
            <w:proofErr w:type="gramStart"/>
            <w:r w:rsidRPr="00475E32">
              <w:rPr>
                <w:sz w:val="28"/>
                <w:szCs w:val="28"/>
              </w:rPr>
              <w:t>Моем</w:t>
            </w:r>
            <w:proofErr w:type="gramEnd"/>
            <w:r w:rsidRPr="00475E32">
              <w:rPr>
                <w:sz w:val="28"/>
                <w:szCs w:val="28"/>
              </w:rPr>
              <w:t xml:space="preserve"> посуду»: «Мы почистим тебя песочком, Окатим тебя </w:t>
            </w:r>
            <w:proofErr w:type="spellStart"/>
            <w:r w:rsidRPr="00475E32">
              <w:rPr>
                <w:sz w:val="28"/>
                <w:szCs w:val="28"/>
              </w:rPr>
              <w:lastRenderedPageBreak/>
              <w:t>кипяточком</w:t>
            </w:r>
            <w:proofErr w:type="spellEnd"/>
            <w:r w:rsidRPr="00475E32">
              <w:rPr>
                <w:sz w:val="28"/>
                <w:szCs w:val="28"/>
              </w:rPr>
              <w:t>,</w:t>
            </w:r>
          </w:p>
          <w:p w:rsidR="00C409EF" w:rsidRPr="00475E32" w:rsidRDefault="00C409EF" w:rsidP="00475E32">
            <w:pPr>
              <w:spacing w:line="360" w:lineRule="auto"/>
              <w:rPr>
                <w:sz w:val="28"/>
                <w:szCs w:val="28"/>
              </w:rPr>
            </w:pPr>
            <w:r w:rsidRPr="00475E32">
              <w:rPr>
                <w:sz w:val="28"/>
                <w:szCs w:val="28"/>
              </w:rPr>
              <w:t>Вытрем тебя полотенчиком.</w:t>
            </w:r>
          </w:p>
          <w:p w:rsidR="00C409EF" w:rsidRPr="00475E32" w:rsidRDefault="00C409EF" w:rsidP="00475E32">
            <w:pPr>
              <w:spacing w:line="360" w:lineRule="auto"/>
              <w:rPr>
                <w:sz w:val="28"/>
                <w:szCs w:val="28"/>
              </w:rPr>
            </w:pPr>
            <w:r w:rsidRPr="00475E32">
              <w:rPr>
                <w:sz w:val="28"/>
                <w:szCs w:val="28"/>
              </w:rPr>
              <w:t>И ты будешь опять,</w:t>
            </w:r>
          </w:p>
          <w:p w:rsidR="00C409EF" w:rsidRPr="00475E32" w:rsidRDefault="00C409EF" w:rsidP="00475E32">
            <w:pPr>
              <w:spacing w:line="360" w:lineRule="auto"/>
              <w:rPr>
                <w:sz w:val="28"/>
                <w:szCs w:val="28"/>
              </w:rPr>
            </w:pPr>
            <w:r w:rsidRPr="00475E32">
              <w:rPr>
                <w:sz w:val="28"/>
                <w:szCs w:val="28"/>
              </w:rPr>
              <w:t>Словно солнышко сиять»</w:t>
            </w:r>
          </w:p>
        </w:tc>
        <w:tc>
          <w:tcPr>
            <w:tcW w:w="3330" w:type="dxa"/>
          </w:tcPr>
          <w:p w:rsidR="00C409EF" w:rsidRPr="00475E32" w:rsidRDefault="00C409EF" w:rsidP="00475E32">
            <w:pPr>
              <w:spacing w:line="360" w:lineRule="auto"/>
              <w:rPr>
                <w:sz w:val="28"/>
                <w:szCs w:val="28"/>
              </w:rPr>
            </w:pPr>
            <w:r w:rsidRPr="00475E32">
              <w:rPr>
                <w:sz w:val="28"/>
                <w:szCs w:val="28"/>
              </w:rPr>
              <w:lastRenderedPageBreak/>
              <w:t>Слушая текст, который читает воспитатель, дети сначала трут кулаком о ладонь, делают круговые движения ладонями, п</w:t>
            </w:r>
            <w:r w:rsidR="008B1A41" w:rsidRPr="00475E32">
              <w:rPr>
                <w:sz w:val="28"/>
                <w:szCs w:val="28"/>
              </w:rPr>
              <w:t>однимают руки в стороны – вверх</w:t>
            </w:r>
          </w:p>
        </w:tc>
        <w:tc>
          <w:tcPr>
            <w:tcW w:w="2697" w:type="dxa"/>
          </w:tcPr>
          <w:p w:rsidR="00C409EF" w:rsidRPr="00475E32" w:rsidRDefault="008B1A41" w:rsidP="00475E32">
            <w:pPr>
              <w:spacing w:line="360" w:lineRule="auto"/>
              <w:rPr>
                <w:sz w:val="28"/>
                <w:szCs w:val="28"/>
              </w:rPr>
            </w:pPr>
            <w:r w:rsidRPr="00475E32">
              <w:rPr>
                <w:sz w:val="28"/>
                <w:szCs w:val="28"/>
              </w:rPr>
              <w:t>Дети у</w:t>
            </w:r>
            <w:r w:rsidR="00C409EF" w:rsidRPr="00475E32">
              <w:rPr>
                <w:sz w:val="28"/>
                <w:szCs w:val="28"/>
              </w:rPr>
              <w:t>меют выполнять действия в соответствии с текстом; развита мелкая моторика рук</w:t>
            </w:r>
          </w:p>
        </w:tc>
      </w:tr>
      <w:tr w:rsidR="00714F09" w:rsidRPr="00475E32" w:rsidTr="000A7F26">
        <w:tc>
          <w:tcPr>
            <w:tcW w:w="648" w:type="dxa"/>
          </w:tcPr>
          <w:p w:rsidR="00714F09" w:rsidRPr="00475E32" w:rsidRDefault="00714F09" w:rsidP="00475E32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37" w:type="dxa"/>
          </w:tcPr>
          <w:p w:rsidR="00714F09" w:rsidRPr="00475E32" w:rsidRDefault="00714F09" w:rsidP="00475E32">
            <w:pPr>
              <w:spacing w:line="360" w:lineRule="auto"/>
              <w:rPr>
                <w:sz w:val="28"/>
                <w:szCs w:val="28"/>
              </w:rPr>
            </w:pPr>
            <w:r w:rsidRPr="00475E32">
              <w:rPr>
                <w:sz w:val="28"/>
                <w:szCs w:val="28"/>
              </w:rPr>
              <w:t xml:space="preserve">Игра: «Оживи картинки». Воспитатель раздает картинки с изображением контуров посуды. Предлагает детям посмотреть на эти бесцветные картинки и заштриховать их </w:t>
            </w:r>
          </w:p>
        </w:tc>
        <w:tc>
          <w:tcPr>
            <w:tcW w:w="3330" w:type="dxa"/>
          </w:tcPr>
          <w:p w:rsidR="00714F09" w:rsidRPr="00475E32" w:rsidRDefault="00714F09" w:rsidP="00475E32">
            <w:pPr>
              <w:spacing w:line="360" w:lineRule="auto"/>
              <w:rPr>
                <w:sz w:val="28"/>
                <w:szCs w:val="28"/>
              </w:rPr>
            </w:pPr>
            <w:r w:rsidRPr="00475E32">
              <w:rPr>
                <w:sz w:val="28"/>
                <w:szCs w:val="28"/>
              </w:rPr>
              <w:t>Дети штрихуют посуду (чайник, тарелка, чашка, кастрюля и др.)</w:t>
            </w:r>
          </w:p>
        </w:tc>
        <w:tc>
          <w:tcPr>
            <w:tcW w:w="2697" w:type="dxa"/>
          </w:tcPr>
          <w:p w:rsidR="00714F09" w:rsidRPr="00475E32" w:rsidRDefault="00714F09" w:rsidP="00475E32">
            <w:pPr>
              <w:spacing w:line="360" w:lineRule="auto"/>
              <w:rPr>
                <w:sz w:val="28"/>
                <w:szCs w:val="28"/>
              </w:rPr>
            </w:pPr>
            <w:r w:rsidRPr="00475E32">
              <w:rPr>
                <w:sz w:val="28"/>
                <w:szCs w:val="28"/>
              </w:rPr>
              <w:t>Дети умеют штриховать картинки сверху вниз по направлению стрелочки, развивается мелкая моторика рук</w:t>
            </w:r>
          </w:p>
          <w:p w:rsidR="00714F09" w:rsidRPr="00475E32" w:rsidRDefault="00714F09" w:rsidP="00475E3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409EF" w:rsidRPr="00475E32" w:rsidTr="000A7F26">
        <w:tc>
          <w:tcPr>
            <w:tcW w:w="648" w:type="dxa"/>
          </w:tcPr>
          <w:p w:rsidR="00C409EF" w:rsidRPr="00475E32" w:rsidRDefault="00C409EF" w:rsidP="00475E32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37" w:type="dxa"/>
          </w:tcPr>
          <w:p w:rsidR="00C409EF" w:rsidRPr="00475E32" w:rsidRDefault="00C409EF" w:rsidP="00475E32">
            <w:pPr>
              <w:spacing w:line="360" w:lineRule="auto"/>
              <w:rPr>
                <w:sz w:val="28"/>
                <w:szCs w:val="28"/>
              </w:rPr>
            </w:pPr>
            <w:r w:rsidRPr="00475E32">
              <w:rPr>
                <w:sz w:val="28"/>
                <w:szCs w:val="28"/>
              </w:rPr>
              <w:t xml:space="preserve">Воспитатель предлагает детям повторить </w:t>
            </w:r>
            <w:proofErr w:type="spellStart"/>
            <w:r w:rsidRPr="00475E32">
              <w:rPr>
                <w:sz w:val="28"/>
                <w:szCs w:val="28"/>
              </w:rPr>
              <w:t>чистоговорки</w:t>
            </w:r>
            <w:proofErr w:type="spellEnd"/>
            <w:r w:rsidRPr="00475E32">
              <w:rPr>
                <w:sz w:val="28"/>
                <w:szCs w:val="28"/>
              </w:rPr>
              <w:t>:</w:t>
            </w:r>
          </w:p>
          <w:p w:rsidR="00C409EF" w:rsidRPr="00475E32" w:rsidRDefault="00C409EF" w:rsidP="00475E32">
            <w:pPr>
              <w:spacing w:line="360" w:lineRule="auto"/>
              <w:rPr>
                <w:sz w:val="28"/>
                <w:szCs w:val="28"/>
              </w:rPr>
            </w:pPr>
            <w:r w:rsidRPr="00475E32">
              <w:rPr>
                <w:sz w:val="28"/>
                <w:szCs w:val="28"/>
              </w:rPr>
              <w:t>«</w:t>
            </w:r>
            <w:proofErr w:type="spellStart"/>
            <w:r w:rsidRPr="00475E32">
              <w:rPr>
                <w:sz w:val="28"/>
                <w:szCs w:val="28"/>
              </w:rPr>
              <w:t>Жу-жу-ж</w:t>
            </w:r>
            <w:proofErr w:type="gramStart"/>
            <w:r w:rsidRPr="00475E32">
              <w:rPr>
                <w:sz w:val="28"/>
                <w:szCs w:val="28"/>
              </w:rPr>
              <w:t>у</w:t>
            </w:r>
            <w:proofErr w:type="spellEnd"/>
            <w:r w:rsidRPr="00475E32">
              <w:rPr>
                <w:sz w:val="28"/>
                <w:szCs w:val="28"/>
              </w:rPr>
              <w:t>-</w:t>
            </w:r>
            <w:proofErr w:type="gramEnd"/>
            <w:r w:rsidRPr="00475E32">
              <w:rPr>
                <w:sz w:val="28"/>
                <w:szCs w:val="28"/>
              </w:rPr>
              <w:t xml:space="preserve"> я кружу,</w:t>
            </w:r>
          </w:p>
          <w:p w:rsidR="00C409EF" w:rsidRPr="00475E32" w:rsidRDefault="00C409EF" w:rsidP="00475E32">
            <w:pPr>
              <w:spacing w:line="360" w:lineRule="auto"/>
              <w:rPr>
                <w:sz w:val="28"/>
                <w:szCs w:val="28"/>
              </w:rPr>
            </w:pPr>
            <w:r w:rsidRPr="00475E32">
              <w:rPr>
                <w:sz w:val="28"/>
                <w:szCs w:val="28"/>
              </w:rPr>
              <w:t>«</w:t>
            </w:r>
            <w:proofErr w:type="spellStart"/>
            <w:proofErr w:type="gramStart"/>
            <w:r w:rsidRPr="00475E32">
              <w:rPr>
                <w:sz w:val="28"/>
                <w:szCs w:val="28"/>
              </w:rPr>
              <w:t>Жи</w:t>
            </w:r>
            <w:proofErr w:type="spellEnd"/>
            <w:r w:rsidRPr="00475E32">
              <w:rPr>
                <w:sz w:val="28"/>
                <w:szCs w:val="28"/>
              </w:rPr>
              <w:t xml:space="preserve"> – </w:t>
            </w:r>
            <w:proofErr w:type="spellStart"/>
            <w:r w:rsidRPr="00475E32">
              <w:rPr>
                <w:sz w:val="28"/>
                <w:szCs w:val="28"/>
              </w:rPr>
              <w:t>жи</w:t>
            </w:r>
            <w:proofErr w:type="spellEnd"/>
            <w:proofErr w:type="gramEnd"/>
            <w:r w:rsidRPr="00475E32">
              <w:rPr>
                <w:sz w:val="28"/>
                <w:szCs w:val="28"/>
              </w:rPr>
              <w:t xml:space="preserve"> - </w:t>
            </w:r>
            <w:proofErr w:type="spellStart"/>
            <w:r w:rsidRPr="00475E32">
              <w:rPr>
                <w:sz w:val="28"/>
                <w:szCs w:val="28"/>
              </w:rPr>
              <w:t>жи</w:t>
            </w:r>
            <w:proofErr w:type="spellEnd"/>
            <w:r w:rsidRPr="00475E32">
              <w:rPr>
                <w:sz w:val="28"/>
                <w:szCs w:val="28"/>
              </w:rPr>
              <w:t xml:space="preserve"> – у меня ножи»,</w:t>
            </w:r>
          </w:p>
          <w:p w:rsidR="00C409EF" w:rsidRPr="00475E32" w:rsidRDefault="00714F09" w:rsidP="00475E32">
            <w:pPr>
              <w:spacing w:line="360" w:lineRule="auto"/>
              <w:rPr>
                <w:sz w:val="28"/>
                <w:szCs w:val="28"/>
              </w:rPr>
            </w:pPr>
            <w:r w:rsidRPr="00475E32">
              <w:rPr>
                <w:sz w:val="28"/>
                <w:szCs w:val="28"/>
              </w:rPr>
              <w:t>«Ша – ша – ша – чашка хороша»</w:t>
            </w:r>
          </w:p>
        </w:tc>
        <w:tc>
          <w:tcPr>
            <w:tcW w:w="3330" w:type="dxa"/>
          </w:tcPr>
          <w:p w:rsidR="00C409EF" w:rsidRPr="00475E32" w:rsidRDefault="00C409EF" w:rsidP="00475E32">
            <w:pPr>
              <w:spacing w:line="360" w:lineRule="auto"/>
              <w:rPr>
                <w:sz w:val="28"/>
                <w:szCs w:val="28"/>
              </w:rPr>
            </w:pPr>
            <w:r w:rsidRPr="00475E32">
              <w:rPr>
                <w:sz w:val="28"/>
                <w:szCs w:val="28"/>
              </w:rPr>
              <w:t>Внимательно слушают и повторяют за воспитателем</w:t>
            </w:r>
            <w:r w:rsidR="00714F09" w:rsidRPr="00475E32">
              <w:rPr>
                <w:sz w:val="28"/>
                <w:szCs w:val="28"/>
              </w:rPr>
              <w:t xml:space="preserve"> текст </w:t>
            </w:r>
            <w:proofErr w:type="spellStart"/>
            <w:r w:rsidR="00714F09" w:rsidRPr="00475E32">
              <w:rPr>
                <w:sz w:val="28"/>
                <w:szCs w:val="28"/>
              </w:rPr>
              <w:t>чистоговорки</w:t>
            </w:r>
            <w:proofErr w:type="spellEnd"/>
          </w:p>
          <w:p w:rsidR="00C409EF" w:rsidRPr="00475E32" w:rsidRDefault="00C409EF" w:rsidP="00475E3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97" w:type="dxa"/>
          </w:tcPr>
          <w:p w:rsidR="00C409EF" w:rsidRPr="00475E32" w:rsidRDefault="00C409EF" w:rsidP="00475E32">
            <w:pPr>
              <w:spacing w:line="360" w:lineRule="auto"/>
              <w:rPr>
                <w:sz w:val="28"/>
                <w:szCs w:val="28"/>
              </w:rPr>
            </w:pPr>
            <w:r w:rsidRPr="00475E32">
              <w:rPr>
                <w:sz w:val="28"/>
                <w:szCs w:val="28"/>
              </w:rPr>
              <w:t>Закреплено  произношение звуков</w:t>
            </w:r>
          </w:p>
          <w:p w:rsidR="00C409EF" w:rsidRPr="00475E32" w:rsidRDefault="00714F09" w:rsidP="00475E32">
            <w:pPr>
              <w:spacing w:line="360" w:lineRule="auto"/>
              <w:rPr>
                <w:sz w:val="28"/>
                <w:szCs w:val="28"/>
              </w:rPr>
            </w:pPr>
            <w:r w:rsidRPr="00475E32">
              <w:rPr>
                <w:sz w:val="28"/>
                <w:szCs w:val="28"/>
              </w:rPr>
              <w:t>«Ж» и «Ш»</w:t>
            </w:r>
          </w:p>
          <w:p w:rsidR="00C409EF" w:rsidRPr="00475E32" w:rsidRDefault="00C409EF" w:rsidP="00475E3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409EF" w:rsidRPr="00475E32" w:rsidTr="000A7F26">
        <w:tc>
          <w:tcPr>
            <w:tcW w:w="648" w:type="dxa"/>
          </w:tcPr>
          <w:p w:rsidR="00C409EF" w:rsidRPr="00475E32" w:rsidRDefault="00C409EF" w:rsidP="00475E32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37" w:type="dxa"/>
          </w:tcPr>
          <w:p w:rsidR="00C409EF" w:rsidRPr="00475E32" w:rsidRDefault="00C409EF" w:rsidP="00475E32">
            <w:pPr>
              <w:spacing w:line="360" w:lineRule="auto"/>
              <w:rPr>
                <w:sz w:val="28"/>
                <w:szCs w:val="28"/>
              </w:rPr>
            </w:pPr>
            <w:r w:rsidRPr="00475E32">
              <w:rPr>
                <w:sz w:val="28"/>
                <w:szCs w:val="28"/>
              </w:rPr>
              <w:t>Воспитатель предлагает  речевую игру «</w:t>
            </w:r>
            <w:r w:rsidR="001E3EAB" w:rsidRPr="00475E32">
              <w:rPr>
                <w:sz w:val="28"/>
                <w:szCs w:val="28"/>
              </w:rPr>
              <w:t>Образуй слово</w:t>
            </w:r>
            <w:r w:rsidRPr="00475E32">
              <w:rPr>
                <w:sz w:val="28"/>
                <w:szCs w:val="28"/>
              </w:rPr>
              <w:t>»</w:t>
            </w:r>
            <w:r w:rsidR="001E3EAB" w:rsidRPr="00475E32">
              <w:rPr>
                <w:sz w:val="28"/>
                <w:szCs w:val="28"/>
              </w:rPr>
              <w:t>. Задает вопросы:</w:t>
            </w:r>
          </w:p>
          <w:p w:rsidR="001E3EAB" w:rsidRPr="00475E32" w:rsidRDefault="001E3EAB" w:rsidP="00475E32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475E32">
              <w:rPr>
                <w:sz w:val="28"/>
                <w:szCs w:val="28"/>
              </w:rPr>
              <w:t xml:space="preserve">- Посуда из глины </w:t>
            </w:r>
            <w:r w:rsidRPr="00475E32">
              <w:rPr>
                <w:sz w:val="28"/>
                <w:szCs w:val="28"/>
              </w:rPr>
              <w:lastRenderedPageBreak/>
              <w:t>(бумаги, фарфора, хрусталя, чугуна, меди, дерева, пластмассы, алюминия)?</w:t>
            </w:r>
            <w:proofErr w:type="gramEnd"/>
            <w:r w:rsidRPr="00475E32">
              <w:rPr>
                <w:sz w:val="28"/>
                <w:szCs w:val="28"/>
              </w:rPr>
              <w:t xml:space="preserve"> Она какая? </w:t>
            </w:r>
          </w:p>
        </w:tc>
        <w:tc>
          <w:tcPr>
            <w:tcW w:w="3330" w:type="dxa"/>
          </w:tcPr>
          <w:p w:rsidR="00C409EF" w:rsidRPr="00475E32" w:rsidRDefault="00C409EF" w:rsidP="00475E32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475E32">
              <w:rPr>
                <w:sz w:val="28"/>
                <w:szCs w:val="28"/>
              </w:rPr>
              <w:lastRenderedPageBreak/>
              <w:t>Дети называют прилагательные, характеризующие посуду</w:t>
            </w:r>
            <w:r w:rsidR="003818C1" w:rsidRPr="00475E32">
              <w:rPr>
                <w:sz w:val="28"/>
                <w:szCs w:val="28"/>
              </w:rPr>
              <w:t xml:space="preserve">: глиняная, бумажная, фарфоровая, </w:t>
            </w:r>
            <w:r w:rsidR="003818C1" w:rsidRPr="00475E32">
              <w:rPr>
                <w:sz w:val="28"/>
                <w:szCs w:val="28"/>
              </w:rPr>
              <w:lastRenderedPageBreak/>
              <w:t>хрустальная, чугунная, медная, деревянная, пластмассовая, алюминиевая).</w:t>
            </w:r>
            <w:proofErr w:type="gramEnd"/>
          </w:p>
        </w:tc>
        <w:tc>
          <w:tcPr>
            <w:tcW w:w="2697" w:type="dxa"/>
          </w:tcPr>
          <w:p w:rsidR="00C409EF" w:rsidRPr="00475E32" w:rsidRDefault="00C409EF" w:rsidP="00475E32">
            <w:pPr>
              <w:spacing w:line="360" w:lineRule="auto"/>
              <w:rPr>
                <w:sz w:val="28"/>
                <w:szCs w:val="28"/>
              </w:rPr>
            </w:pPr>
            <w:r w:rsidRPr="00475E32">
              <w:rPr>
                <w:sz w:val="28"/>
                <w:szCs w:val="28"/>
              </w:rPr>
              <w:lastRenderedPageBreak/>
              <w:t xml:space="preserve">Обогащен </w:t>
            </w:r>
            <w:r w:rsidR="003818C1" w:rsidRPr="00475E32">
              <w:rPr>
                <w:sz w:val="28"/>
                <w:szCs w:val="28"/>
              </w:rPr>
              <w:t xml:space="preserve"> словарь детей прилагательными </w:t>
            </w:r>
            <w:r w:rsidRPr="00475E32">
              <w:rPr>
                <w:sz w:val="28"/>
                <w:szCs w:val="28"/>
              </w:rPr>
              <w:t>по теме.</w:t>
            </w:r>
          </w:p>
        </w:tc>
      </w:tr>
      <w:tr w:rsidR="00C409EF" w:rsidRPr="00475E32" w:rsidTr="000A7F26">
        <w:tc>
          <w:tcPr>
            <w:tcW w:w="648" w:type="dxa"/>
          </w:tcPr>
          <w:p w:rsidR="00C409EF" w:rsidRPr="00475E32" w:rsidRDefault="00C409EF" w:rsidP="00475E32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37" w:type="dxa"/>
          </w:tcPr>
          <w:p w:rsidR="00C409EF" w:rsidRPr="00475E32" w:rsidRDefault="00C409EF" w:rsidP="00475E32">
            <w:pPr>
              <w:spacing w:line="360" w:lineRule="auto"/>
              <w:rPr>
                <w:sz w:val="28"/>
                <w:szCs w:val="28"/>
              </w:rPr>
            </w:pPr>
            <w:r w:rsidRPr="00475E32">
              <w:rPr>
                <w:sz w:val="28"/>
                <w:szCs w:val="28"/>
              </w:rPr>
              <w:t>Рефлексия: воспитатель предлагает детям вспомнить, что интересного они узнали о посуде, что понравилось больше всего, и в гости к какой сказке им хотелось бы отправиться в следующий раз?</w:t>
            </w:r>
          </w:p>
        </w:tc>
        <w:tc>
          <w:tcPr>
            <w:tcW w:w="3330" w:type="dxa"/>
          </w:tcPr>
          <w:p w:rsidR="00C409EF" w:rsidRPr="00475E32" w:rsidRDefault="00C409EF" w:rsidP="00475E32">
            <w:pPr>
              <w:spacing w:line="360" w:lineRule="auto"/>
              <w:rPr>
                <w:sz w:val="28"/>
                <w:szCs w:val="28"/>
              </w:rPr>
            </w:pPr>
            <w:r w:rsidRPr="00475E32">
              <w:rPr>
                <w:sz w:val="28"/>
                <w:szCs w:val="28"/>
              </w:rPr>
              <w:t>Дети отвечают на вопросы воспитателя, рассуждают, фантазируют</w:t>
            </w:r>
          </w:p>
        </w:tc>
        <w:tc>
          <w:tcPr>
            <w:tcW w:w="2697" w:type="dxa"/>
          </w:tcPr>
          <w:p w:rsidR="00C409EF" w:rsidRPr="00475E32" w:rsidRDefault="00C409EF" w:rsidP="00475E32">
            <w:pPr>
              <w:spacing w:line="360" w:lineRule="auto"/>
              <w:rPr>
                <w:sz w:val="28"/>
                <w:szCs w:val="28"/>
              </w:rPr>
            </w:pPr>
            <w:r w:rsidRPr="00475E32">
              <w:rPr>
                <w:sz w:val="28"/>
                <w:szCs w:val="28"/>
              </w:rPr>
              <w:t>Расширены и закреплены представления детей о посуде</w:t>
            </w:r>
          </w:p>
        </w:tc>
      </w:tr>
    </w:tbl>
    <w:p w:rsidR="00256969" w:rsidRPr="00475E32" w:rsidRDefault="00256969" w:rsidP="00475E32">
      <w:pPr>
        <w:spacing w:line="360" w:lineRule="auto"/>
        <w:rPr>
          <w:i/>
          <w:iCs/>
          <w:sz w:val="28"/>
          <w:szCs w:val="28"/>
        </w:rPr>
      </w:pPr>
    </w:p>
    <w:p w:rsidR="00256969" w:rsidRPr="00475E32" w:rsidRDefault="00256969" w:rsidP="00475E32">
      <w:pPr>
        <w:spacing w:line="360" w:lineRule="auto"/>
        <w:rPr>
          <w:sz w:val="28"/>
          <w:szCs w:val="28"/>
        </w:rPr>
      </w:pPr>
    </w:p>
    <w:sectPr w:rsidR="00256969" w:rsidRPr="00475E32" w:rsidSect="00475E3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D4601"/>
    <w:multiLevelType w:val="hybridMultilevel"/>
    <w:tmpl w:val="A6A6CA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4CE0"/>
    <w:rsid w:val="000331B9"/>
    <w:rsid w:val="00054EFD"/>
    <w:rsid w:val="00072F2F"/>
    <w:rsid w:val="000A7F26"/>
    <w:rsid w:val="00130D94"/>
    <w:rsid w:val="001C1057"/>
    <w:rsid w:val="001E3EAB"/>
    <w:rsid w:val="00256969"/>
    <w:rsid w:val="00323A83"/>
    <w:rsid w:val="00323E63"/>
    <w:rsid w:val="00362377"/>
    <w:rsid w:val="003818C1"/>
    <w:rsid w:val="003C1263"/>
    <w:rsid w:val="003D5AF1"/>
    <w:rsid w:val="00475E32"/>
    <w:rsid w:val="00494B35"/>
    <w:rsid w:val="005B0947"/>
    <w:rsid w:val="005B498F"/>
    <w:rsid w:val="00643826"/>
    <w:rsid w:val="006719AA"/>
    <w:rsid w:val="00714F09"/>
    <w:rsid w:val="007166CA"/>
    <w:rsid w:val="0072578B"/>
    <w:rsid w:val="007361D5"/>
    <w:rsid w:val="007B72EF"/>
    <w:rsid w:val="007C6A8C"/>
    <w:rsid w:val="0087670D"/>
    <w:rsid w:val="008B1A41"/>
    <w:rsid w:val="009E0529"/>
    <w:rsid w:val="009F0118"/>
    <w:rsid w:val="00AA510D"/>
    <w:rsid w:val="00B60DE5"/>
    <w:rsid w:val="00B727B1"/>
    <w:rsid w:val="00B96301"/>
    <w:rsid w:val="00C409EF"/>
    <w:rsid w:val="00CB4CE0"/>
    <w:rsid w:val="00E6608E"/>
    <w:rsid w:val="00ED7431"/>
    <w:rsid w:val="00EF2540"/>
    <w:rsid w:val="00F21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E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25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980</Words>
  <Characters>6942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Юлия</cp:lastModifiedBy>
  <cp:revision>23</cp:revision>
  <cp:lastPrinted>2015-06-04T14:59:00Z</cp:lastPrinted>
  <dcterms:created xsi:type="dcterms:W3CDTF">2014-01-11T17:28:00Z</dcterms:created>
  <dcterms:modified xsi:type="dcterms:W3CDTF">2015-06-04T15:16:00Z</dcterms:modified>
</cp:coreProperties>
</file>