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99" w:rsidRPr="0088006A" w:rsidRDefault="00E67399" w:rsidP="00E67399">
      <w:pPr>
        <w:ind w:left="-709" w:right="-143" w:firstLine="567"/>
        <w:jc w:val="center"/>
        <w:rPr>
          <w:rFonts w:ascii="Times New Roman" w:hAnsi="Times New Roman"/>
          <w:b/>
          <w:i/>
          <w:color w:val="333333"/>
          <w:sz w:val="26"/>
          <w:szCs w:val="26"/>
          <w:shd w:val="clear" w:color="auto" w:fill="FFFFFF"/>
        </w:rPr>
      </w:pPr>
      <w:r w:rsidRPr="0088006A">
        <w:rPr>
          <w:rFonts w:ascii="Times New Roman" w:hAnsi="Times New Roman"/>
          <w:b/>
          <w:i/>
          <w:color w:val="333333"/>
          <w:sz w:val="26"/>
          <w:szCs w:val="26"/>
          <w:shd w:val="clear" w:color="auto" w:fill="FFFFFF"/>
        </w:rPr>
        <w:t>«Играем с пальчиками –  развиваем речь»</w:t>
      </w:r>
    </w:p>
    <w:p w:rsidR="00E67399" w:rsidRPr="00E67399" w:rsidRDefault="00E67399" w:rsidP="00E67399">
      <w:pPr>
        <w:ind w:left="-709" w:right="-143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 w:rsidRPr="0088006A">
        <w:rPr>
          <w:rFonts w:ascii="Times New Roman" w:hAnsi="Times New Roman"/>
          <w:b/>
          <w:color w:val="333333"/>
          <w:sz w:val="26"/>
          <w:szCs w:val="26"/>
          <w:shd w:val="clear" w:color="auto" w:fill="FFFFFF"/>
        </w:rPr>
        <w:t>Мелкая моторика</w:t>
      </w:r>
      <w:r w:rsidRPr="0088006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- это совокупность скоординированных действий нервной, </w:t>
      </w:r>
      <w:r w:rsidRPr="00E67399">
        <w:rPr>
          <w:rFonts w:ascii="Times New Roman" w:hAnsi="Times New Roman"/>
          <w:sz w:val="26"/>
          <w:szCs w:val="26"/>
          <w:shd w:val="clear" w:color="auto" w:fill="FFFFFF"/>
        </w:rPr>
        <w:t>мышечной и костной систем, часто в сочетании со зрительной системой, в выполнении мелких и точных движений кистями и пальцами рук.</w:t>
      </w:r>
      <w:proofErr w:type="gramEnd"/>
    </w:p>
    <w:p w:rsidR="00E67399" w:rsidRPr="00E67399" w:rsidRDefault="00E67399" w:rsidP="00E67399">
      <w:pPr>
        <w:pStyle w:val="a3"/>
        <w:shd w:val="clear" w:color="auto" w:fill="FFFFFF"/>
        <w:spacing w:before="225" w:beforeAutospacing="0" w:after="225" w:afterAutospacing="0"/>
        <w:ind w:left="-709" w:right="-143" w:firstLine="567"/>
        <w:jc w:val="both"/>
        <w:rPr>
          <w:sz w:val="26"/>
          <w:szCs w:val="26"/>
        </w:rPr>
      </w:pPr>
      <w:r w:rsidRPr="00E67399">
        <w:rPr>
          <w:sz w:val="26"/>
          <w:szCs w:val="26"/>
        </w:rPr>
        <w:t xml:space="preserve">От уровня мелкой моторики у детей зависит способность обучаться в школе, качество письма, усидчивость. Всё это, в конечном итоге, определяет будущее ребёнка, его успеваемость в школе. Поэтому </w:t>
      </w:r>
      <w:r w:rsidRPr="00E67399">
        <w:rPr>
          <w:i/>
          <w:sz w:val="26"/>
          <w:szCs w:val="26"/>
        </w:rPr>
        <w:t>актуальность</w:t>
      </w:r>
      <w:r w:rsidRPr="00E67399">
        <w:rPr>
          <w:sz w:val="26"/>
          <w:szCs w:val="26"/>
        </w:rPr>
        <w:t xml:space="preserve"> выбранной для мастер-класса темы объясняется необходимостью знать и уметь применять на практике методы развития мелкой моторики не только узким специалистам, но и воспитателям дошкольных учреждений.</w:t>
      </w:r>
    </w:p>
    <w:p w:rsidR="00E67399" w:rsidRPr="00E67399" w:rsidRDefault="00E67399" w:rsidP="00E67399">
      <w:pPr>
        <w:pStyle w:val="a3"/>
        <w:ind w:left="-709" w:right="-143"/>
        <w:jc w:val="both"/>
        <w:rPr>
          <w:sz w:val="26"/>
          <w:szCs w:val="26"/>
        </w:rPr>
      </w:pPr>
      <w:r w:rsidRPr="00E67399">
        <w:rPr>
          <w:sz w:val="26"/>
          <w:szCs w:val="26"/>
        </w:rPr>
        <w:t>При подборе игровых упражнений следует принимать во внимание такие педагогические принципы:</w:t>
      </w:r>
    </w:p>
    <w:p w:rsidR="00E67399" w:rsidRPr="00E67399" w:rsidRDefault="00E67399" w:rsidP="00E67399">
      <w:pPr>
        <w:pStyle w:val="a3"/>
        <w:ind w:left="-709" w:right="-143"/>
        <w:jc w:val="both"/>
        <w:rPr>
          <w:sz w:val="26"/>
          <w:szCs w:val="26"/>
        </w:rPr>
      </w:pPr>
      <w:r w:rsidRPr="00E67399">
        <w:rPr>
          <w:sz w:val="26"/>
          <w:szCs w:val="26"/>
        </w:rPr>
        <w:t>– игровые упражнения должны приносить детям радость, а личностные отношения взрослого и ребенка строятся на основе доверия, взаимопонимания, доброжелательности. Ребенок знает, что получит необходимую помощь при затруднениях;</w:t>
      </w:r>
    </w:p>
    <w:p w:rsidR="00E67399" w:rsidRPr="00E67399" w:rsidRDefault="00E67399" w:rsidP="00E67399">
      <w:pPr>
        <w:pStyle w:val="a3"/>
        <w:ind w:left="-709" w:right="-143"/>
        <w:jc w:val="both"/>
        <w:rPr>
          <w:sz w:val="26"/>
          <w:szCs w:val="26"/>
        </w:rPr>
      </w:pPr>
      <w:r w:rsidRPr="00E67399">
        <w:rPr>
          <w:sz w:val="26"/>
          <w:szCs w:val="26"/>
        </w:rPr>
        <w:t xml:space="preserve">– постепенное усложнение игрового материала, упражнений, от простого к </w:t>
      </w:r>
      <w:proofErr w:type="gramStart"/>
      <w:r w:rsidRPr="00E67399">
        <w:rPr>
          <w:sz w:val="26"/>
          <w:szCs w:val="26"/>
        </w:rPr>
        <w:t>сложному</w:t>
      </w:r>
      <w:proofErr w:type="gramEnd"/>
      <w:r w:rsidRPr="00E67399">
        <w:rPr>
          <w:sz w:val="26"/>
          <w:szCs w:val="26"/>
        </w:rPr>
        <w:t>. Например, в 2-3 года мы не можем требовать от ребенка застегивания молний или завязывание шнурков, резать ножницами и т.д.</w:t>
      </w:r>
    </w:p>
    <w:p w:rsidR="00E67399" w:rsidRPr="00E67399" w:rsidRDefault="00E67399" w:rsidP="00E67399">
      <w:pPr>
        <w:pStyle w:val="a3"/>
        <w:ind w:left="-709" w:right="-143"/>
        <w:jc w:val="both"/>
        <w:rPr>
          <w:sz w:val="26"/>
          <w:szCs w:val="26"/>
        </w:rPr>
      </w:pPr>
      <w:r w:rsidRPr="00E67399">
        <w:rPr>
          <w:sz w:val="26"/>
          <w:szCs w:val="26"/>
        </w:rPr>
        <w:t>- при предъявлении игрового материала, речевых игр следует учитывать индивидуальные возможности ребенка;</w:t>
      </w:r>
    </w:p>
    <w:p w:rsidR="00E67399" w:rsidRPr="00E67399" w:rsidRDefault="00E67399" w:rsidP="00E67399">
      <w:pPr>
        <w:pStyle w:val="a3"/>
        <w:ind w:left="-709" w:right="-143"/>
        <w:jc w:val="both"/>
        <w:rPr>
          <w:sz w:val="26"/>
          <w:szCs w:val="26"/>
        </w:rPr>
      </w:pPr>
      <w:r w:rsidRPr="00E67399">
        <w:rPr>
          <w:sz w:val="26"/>
          <w:szCs w:val="26"/>
        </w:rPr>
        <w:t>- для достижения желаемого результата необходимо сделать работу по развитию пальцевой моторики регулярной, выделив для этого время, в перерыве использование физкультминутки;</w:t>
      </w:r>
    </w:p>
    <w:p w:rsidR="00E67399" w:rsidRPr="00E67399" w:rsidRDefault="00E67399" w:rsidP="00E67399">
      <w:pPr>
        <w:pStyle w:val="a3"/>
        <w:shd w:val="clear" w:color="auto" w:fill="FFFFFF"/>
        <w:spacing w:before="225" w:beforeAutospacing="0" w:after="225" w:afterAutospacing="0"/>
        <w:ind w:left="-709" w:right="-143"/>
        <w:jc w:val="both"/>
        <w:rPr>
          <w:sz w:val="26"/>
          <w:szCs w:val="26"/>
        </w:rPr>
      </w:pPr>
      <w:r w:rsidRPr="00E67399">
        <w:rPr>
          <w:sz w:val="26"/>
          <w:szCs w:val="26"/>
        </w:rPr>
        <w:t xml:space="preserve">- время выполнения упражнений также должно учитываться, так как интерес ребенка быстро иссякают: до 3 лет это около 5 минут, затем можно увеличить длительность.                     </w:t>
      </w:r>
    </w:p>
    <w:p w:rsidR="00E67399" w:rsidRPr="00E67399" w:rsidRDefault="00E67399" w:rsidP="00E67399">
      <w:pPr>
        <w:pStyle w:val="a3"/>
        <w:shd w:val="clear" w:color="auto" w:fill="FFFFFF"/>
        <w:spacing w:before="225" w:beforeAutospacing="0" w:after="225" w:afterAutospacing="0"/>
        <w:ind w:left="-709" w:right="-143"/>
        <w:jc w:val="both"/>
        <w:rPr>
          <w:sz w:val="26"/>
          <w:szCs w:val="26"/>
        </w:rPr>
      </w:pPr>
      <w:r w:rsidRPr="00E67399">
        <w:rPr>
          <w:sz w:val="26"/>
          <w:szCs w:val="26"/>
        </w:rPr>
        <w:t xml:space="preserve"> Методы и средства развития мелкой моторики разнообразны. Они  условно делятся </w:t>
      </w:r>
      <w:proofErr w:type="gramStart"/>
      <w:r w:rsidRPr="00E67399">
        <w:rPr>
          <w:sz w:val="26"/>
          <w:szCs w:val="26"/>
        </w:rPr>
        <w:t>на</w:t>
      </w:r>
      <w:proofErr w:type="gramEnd"/>
      <w:r w:rsidRPr="00E67399">
        <w:rPr>
          <w:sz w:val="26"/>
          <w:szCs w:val="26"/>
        </w:rPr>
        <w:t xml:space="preserve"> традиционные и нетрадиционные.</w:t>
      </w:r>
    </w:p>
    <w:p w:rsidR="00E67399" w:rsidRPr="00E67399" w:rsidRDefault="00E67399" w:rsidP="00E67399">
      <w:pPr>
        <w:pStyle w:val="a3"/>
        <w:shd w:val="clear" w:color="auto" w:fill="FFFFFF"/>
        <w:spacing w:before="360" w:beforeAutospacing="0" w:after="360" w:afterAutospacing="0"/>
        <w:ind w:left="-709" w:right="-143"/>
        <w:jc w:val="both"/>
        <w:rPr>
          <w:sz w:val="26"/>
          <w:szCs w:val="26"/>
          <w:u w:val="single"/>
        </w:rPr>
      </w:pPr>
      <w:r w:rsidRPr="00E67399">
        <w:rPr>
          <w:sz w:val="26"/>
          <w:szCs w:val="26"/>
          <w:u w:val="single"/>
        </w:rPr>
        <w:t>Традиционные:</w:t>
      </w:r>
    </w:p>
    <w:p w:rsidR="00E67399" w:rsidRPr="00E67399" w:rsidRDefault="00E67399" w:rsidP="00E67399">
      <w:pPr>
        <w:pStyle w:val="a3"/>
        <w:shd w:val="clear" w:color="auto" w:fill="FFFFFF"/>
        <w:spacing w:before="0" w:beforeAutospacing="0" w:after="0" w:afterAutospacing="0" w:line="360" w:lineRule="auto"/>
        <w:ind w:left="-709" w:right="-143"/>
        <w:jc w:val="both"/>
        <w:rPr>
          <w:sz w:val="26"/>
          <w:szCs w:val="26"/>
        </w:rPr>
      </w:pPr>
      <w:r w:rsidRPr="00E67399">
        <w:rPr>
          <w:sz w:val="26"/>
          <w:szCs w:val="26"/>
        </w:rPr>
        <w:t>• самомассаж кистей и пальцев рук (поглаживание, разминание, самомассаж с использованием различных предметов (грецкими орехами, карандашами, массажными щётками и т. д.);</w:t>
      </w:r>
    </w:p>
    <w:p w:rsidR="00E67399" w:rsidRPr="00E67399" w:rsidRDefault="00E67399" w:rsidP="00E67399">
      <w:pPr>
        <w:pStyle w:val="a3"/>
        <w:shd w:val="clear" w:color="auto" w:fill="FFFFFF"/>
        <w:spacing w:before="0" w:beforeAutospacing="0" w:after="0" w:afterAutospacing="0" w:line="360" w:lineRule="auto"/>
        <w:ind w:left="-709" w:right="-143"/>
        <w:jc w:val="both"/>
        <w:rPr>
          <w:sz w:val="26"/>
          <w:szCs w:val="26"/>
        </w:rPr>
      </w:pPr>
      <w:r w:rsidRPr="00E67399">
        <w:rPr>
          <w:sz w:val="26"/>
          <w:szCs w:val="26"/>
        </w:rPr>
        <w:t>• игры с пальчиками (с речевым сопровождением и без сопровождения);</w:t>
      </w:r>
    </w:p>
    <w:p w:rsidR="00E67399" w:rsidRPr="00E67399" w:rsidRDefault="00E67399" w:rsidP="00E67399">
      <w:pPr>
        <w:pStyle w:val="a3"/>
        <w:shd w:val="clear" w:color="auto" w:fill="FFFFFF"/>
        <w:spacing w:before="0" w:beforeAutospacing="0" w:after="0" w:afterAutospacing="0" w:line="360" w:lineRule="auto"/>
        <w:ind w:left="-709" w:right="-143"/>
        <w:jc w:val="both"/>
        <w:rPr>
          <w:sz w:val="26"/>
          <w:szCs w:val="26"/>
        </w:rPr>
      </w:pPr>
      <w:r w:rsidRPr="00E67399">
        <w:rPr>
          <w:sz w:val="26"/>
          <w:szCs w:val="26"/>
        </w:rPr>
        <w:t>• графические упражнения: штриховка, дорисовка картинки, графический диктант, соединение по точкам, продолжение ряда, выполнение фигурок из палочек и т. д.;</w:t>
      </w:r>
    </w:p>
    <w:p w:rsidR="00E67399" w:rsidRPr="00E67399" w:rsidRDefault="00E67399" w:rsidP="00E67399">
      <w:pPr>
        <w:pStyle w:val="a3"/>
        <w:shd w:val="clear" w:color="auto" w:fill="FFFFFF"/>
        <w:spacing w:before="0" w:beforeAutospacing="0" w:after="0" w:afterAutospacing="0" w:line="360" w:lineRule="auto"/>
        <w:ind w:left="-709" w:right="-143"/>
        <w:jc w:val="both"/>
        <w:rPr>
          <w:sz w:val="26"/>
          <w:szCs w:val="26"/>
        </w:rPr>
      </w:pPr>
      <w:proofErr w:type="gramStart"/>
      <w:r w:rsidRPr="00E67399">
        <w:rPr>
          <w:sz w:val="26"/>
          <w:szCs w:val="26"/>
        </w:rPr>
        <w:lastRenderedPageBreak/>
        <w:t>• предметная деятельность: мозаика, конструкторы, шнуровка, складывание разрезных картинок, застежки, завязывание бант</w:t>
      </w:r>
      <w:r>
        <w:rPr>
          <w:sz w:val="26"/>
          <w:szCs w:val="26"/>
        </w:rPr>
        <w:t>ов и т. д.</w:t>
      </w:r>
      <w:r w:rsidRPr="00E67399">
        <w:rPr>
          <w:sz w:val="26"/>
          <w:szCs w:val="26"/>
        </w:rPr>
        <w:t>;</w:t>
      </w:r>
      <w:proofErr w:type="gramEnd"/>
    </w:p>
    <w:p w:rsidR="00E67399" w:rsidRPr="00E67399" w:rsidRDefault="00E67399" w:rsidP="00E67399">
      <w:pPr>
        <w:pStyle w:val="a3"/>
        <w:shd w:val="clear" w:color="auto" w:fill="FFFFFF"/>
        <w:spacing w:before="0" w:beforeAutospacing="0" w:after="0" w:afterAutospacing="0" w:line="360" w:lineRule="auto"/>
        <w:ind w:left="-709" w:right="-143"/>
        <w:jc w:val="both"/>
        <w:rPr>
          <w:sz w:val="26"/>
          <w:szCs w:val="26"/>
        </w:rPr>
      </w:pPr>
      <w:r w:rsidRPr="00E67399">
        <w:rPr>
          <w:sz w:val="26"/>
          <w:szCs w:val="26"/>
        </w:rPr>
        <w:t>• игры на развитие тактильного восприятия:</w:t>
      </w:r>
      <w:r>
        <w:rPr>
          <w:sz w:val="26"/>
          <w:szCs w:val="26"/>
        </w:rPr>
        <w:t xml:space="preserve"> </w:t>
      </w:r>
      <w:r w:rsidRPr="00E67399">
        <w:rPr>
          <w:sz w:val="26"/>
          <w:szCs w:val="26"/>
        </w:rPr>
        <w:t>«Гладки</w:t>
      </w:r>
      <w:proofErr w:type="gramStart"/>
      <w:r w:rsidRPr="00E67399">
        <w:rPr>
          <w:sz w:val="26"/>
          <w:szCs w:val="26"/>
        </w:rPr>
        <w:t>й-</w:t>
      </w:r>
      <w:proofErr w:type="gramEnd"/>
      <w:r w:rsidRPr="00E67399">
        <w:rPr>
          <w:sz w:val="26"/>
          <w:szCs w:val="26"/>
        </w:rPr>
        <w:t xml:space="preserve"> шершавый», «Найди такой же на ощупь» и т. д.</w:t>
      </w:r>
    </w:p>
    <w:p w:rsidR="00E67399" w:rsidRPr="00E67399" w:rsidRDefault="00E67399" w:rsidP="00E67399">
      <w:pPr>
        <w:pStyle w:val="a3"/>
        <w:shd w:val="clear" w:color="auto" w:fill="FFFFFF"/>
        <w:spacing w:before="360" w:beforeAutospacing="0" w:after="360" w:afterAutospacing="0"/>
        <w:ind w:left="-709" w:right="-143"/>
        <w:jc w:val="both"/>
        <w:rPr>
          <w:sz w:val="26"/>
          <w:szCs w:val="26"/>
        </w:rPr>
      </w:pPr>
      <w:r w:rsidRPr="00E67399">
        <w:rPr>
          <w:sz w:val="26"/>
          <w:szCs w:val="26"/>
        </w:rPr>
        <w:t xml:space="preserve">К </w:t>
      </w:r>
      <w:r w:rsidRPr="00E67399">
        <w:rPr>
          <w:sz w:val="26"/>
          <w:szCs w:val="26"/>
          <w:u w:val="single"/>
        </w:rPr>
        <w:t xml:space="preserve">нетрадиционным </w:t>
      </w:r>
      <w:r w:rsidRPr="00E67399">
        <w:rPr>
          <w:sz w:val="26"/>
          <w:szCs w:val="26"/>
        </w:rPr>
        <w:t>методам развития мелкой моторики относятся:</w:t>
      </w:r>
    </w:p>
    <w:p w:rsidR="00E67399" w:rsidRPr="00E67399" w:rsidRDefault="00E67399" w:rsidP="00E67399">
      <w:pPr>
        <w:pStyle w:val="a3"/>
        <w:shd w:val="clear" w:color="auto" w:fill="FFFFFF"/>
        <w:spacing w:before="0" w:beforeAutospacing="0" w:after="0" w:afterAutospacing="0" w:line="360" w:lineRule="auto"/>
        <w:ind w:left="-709" w:right="-143"/>
        <w:jc w:val="both"/>
        <w:rPr>
          <w:sz w:val="26"/>
          <w:szCs w:val="26"/>
        </w:rPr>
      </w:pPr>
      <w:r w:rsidRPr="00E67399">
        <w:rPr>
          <w:sz w:val="26"/>
          <w:szCs w:val="26"/>
        </w:rPr>
        <w:t>• простейшие виды оригами;</w:t>
      </w:r>
    </w:p>
    <w:p w:rsidR="00E67399" w:rsidRPr="00E67399" w:rsidRDefault="00E67399" w:rsidP="00E67399">
      <w:pPr>
        <w:pStyle w:val="a3"/>
        <w:shd w:val="clear" w:color="auto" w:fill="FFFFFF"/>
        <w:spacing w:before="0" w:beforeAutospacing="0" w:after="0" w:afterAutospacing="0" w:line="360" w:lineRule="auto"/>
        <w:ind w:left="-709" w:right="-143"/>
        <w:jc w:val="both"/>
        <w:rPr>
          <w:sz w:val="26"/>
          <w:szCs w:val="26"/>
        </w:rPr>
      </w:pPr>
      <w:r w:rsidRPr="00E67399">
        <w:rPr>
          <w:sz w:val="26"/>
          <w:szCs w:val="26"/>
        </w:rPr>
        <w:t>• аппликации из подручного материала;</w:t>
      </w:r>
    </w:p>
    <w:p w:rsidR="00E67399" w:rsidRPr="00E67399" w:rsidRDefault="00E67399" w:rsidP="00E67399">
      <w:pPr>
        <w:pStyle w:val="a3"/>
        <w:shd w:val="clear" w:color="auto" w:fill="FFFFFF"/>
        <w:spacing w:before="0" w:beforeAutospacing="0" w:after="0" w:afterAutospacing="0" w:line="360" w:lineRule="auto"/>
        <w:ind w:left="-709" w:right="-143"/>
        <w:jc w:val="both"/>
        <w:rPr>
          <w:sz w:val="26"/>
          <w:szCs w:val="26"/>
        </w:rPr>
      </w:pPr>
      <w:r w:rsidRPr="00E67399">
        <w:rPr>
          <w:sz w:val="26"/>
          <w:szCs w:val="26"/>
        </w:rPr>
        <w:t>• пластилинография;</w:t>
      </w:r>
    </w:p>
    <w:p w:rsidR="00E67399" w:rsidRPr="00E67399" w:rsidRDefault="00E67399" w:rsidP="00E67399">
      <w:pPr>
        <w:pStyle w:val="a3"/>
        <w:shd w:val="clear" w:color="auto" w:fill="FFFFFF"/>
        <w:spacing w:before="0" w:beforeAutospacing="0" w:after="0" w:afterAutospacing="0" w:line="360" w:lineRule="auto"/>
        <w:ind w:left="-709" w:right="-143"/>
        <w:jc w:val="both"/>
        <w:rPr>
          <w:sz w:val="26"/>
          <w:szCs w:val="26"/>
        </w:rPr>
      </w:pPr>
      <w:r w:rsidRPr="00E67399">
        <w:rPr>
          <w:sz w:val="26"/>
          <w:szCs w:val="26"/>
        </w:rPr>
        <w:t>• рисование пальчиками;</w:t>
      </w:r>
    </w:p>
    <w:p w:rsidR="00E67399" w:rsidRPr="00E67399" w:rsidRDefault="00E67399" w:rsidP="00E67399">
      <w:pPr>
        <w:pStyle w:val="a3"/>
        <w:shd w:val="clear" w:color="auto" w:fill="FFFFFF"/>
        <w:spacing w:before="0" w:beforeAutospacing="0" w:after="0" w:afterAutospacing="0" w:line="360" w:lineRule="auto"/>
        <w:ind w:left="-709" w:right="-143"/>
        <w:jc w:val="both"/>
        <w:rPr>
          <w:sz w:val="26"/>
          <w:szCs w:val="26"/>
        </w:rPr>
      </w:pPr>
      <w:r w:rsidRPr="00E67399">
        <w:rPr>
          <w:sz w:val="26"/>
          <w:szCs w:val="26"/>
        </w:rPr>
        <w:t>• рисование песком;</w:t>
      </w:r>
    </w:p>
    <w:p w:rsidR="00E67399" w:rsidRPr="00E67399" w:rsidRDefault="00E67399" w:rsidP="00E67399">
      <w:pPr>
        <w:pStyle w:val="a3"/>
        <w:shd w:val="clear" w:color="auto" w:fill="FFFFFF"/>
        <w:spacing w:before="0" w:beforeAutospacing="0" w:after="0" w:afterAutospacing="0" w:line="360" w:lineRule="auto"/>
        <w:ind w:left="-709" w:right="-143"/>
        <w:jc w:val="both"/>
        <w:rPr>
          <w:sz w:val="26"/>
          <w:szCs w:val="26"/>
        </w:rPr>
      </w:pPr>
      <w:r w:rsidRPr="00E67399">
        <w:rPr>
          <w:sz w:val="26"/>
          <w:szCs w:val="26"/>
        </w:rPr>
        <w:t xml:space="preserve">• </w:t>
      </w:r>
      <w:proofErr w:type="spellStart"/>
      <w:r w:rsidRPr="00E67399">
        <w:rPr>
          <w:sz w:val="26"/>
          <w:szCs w:val="26"/>
        </w:rPr>
        <w:t>пескотерапия</w:t>
      </w:r>
      <w:proofErr w:type="spellEnd"/>
      <w:r w:rsidRPr="00E67399">
        <w:rPr>
          <w:sz w:val="26"/>
          <w:szCs w:val="26"/>
        </w:rPr>
        <w:t>;</w:t>
      </w:r>
    </w:p>
    <w:p w:rsidR="00E67399" w:rsidRPr="00E67399" w:rsidRDefault="00E67399" w:rsidP="00E67399">
      <w:pPr>
        <w:pStyle w:val="a3"/>
        <w:shd w:val="clear" w:color="auto" w:fill="FFFFFF"/>
        <w:spacing w:before="0" w:beforeAutospacing="0" w:after="0" w:afterAutospacing="0" w:line="360" w:lineRule="auto"/>
        <w:ind w:left="-709" w:right="-143"/>
        <w:jc w:val="both"/>
        <w:rPr>
          <w:sz w:val="26"/>
          <w:szCs w:val="26"/>
        </w:rPr>
      </w:pPr>
      <w:r w:rsidRPr="00E67399">
        <w:rPr>
          <w:sz w:val="26"/>
          <w:szCs w:val="26"/>
        </w:rPr>
        <w:t>• криотерапия;</w:t>
      </w:r>
    </w:p>
    <w:p w:rsidR="00E67399" w:rsidRPr="00E67399" w:rsidRDefault="00E67399" w:rsidP="00E67399">
      <w:pPr>
        <w:pStyle w:val="a3"/>
        <w:shd w:val="clear" w:color="auto" w:fill="FFFFFF"/>
        <w:spacing w:before="0" w:beforeAutospacing="0" w:after="0" w:afterAutospacing="0" w:line="360" w:lineRule="auto"/>
        <w:ind w:left="-709" w:right="-143"/>
        <w:jc w:val="both"/>
        <w:rPr>
          <w:b/>
          <w:i/>
          <w:sz w:val="26"/>
          <w:szCs w:val="26"/>
        </w:rPr>
      </w:pPr>
      <w:r w:rsidRPr="00E67399">
        <w:rPr>
          <w:sz w:val="26"/>
          <w:szCs w:val="26"/>
        </w:rPr>
        <w:t>• иглотерапия.</w:t>
      </w:r>
    </w:p>
    <w:p w:rsidR="00E67399" w:rsidRPr="00E67399" w:rsidRDefault="00E67399" w:rsidP="00E67399">
      <w:pPr>
        <w:pStyle w:val="a3"/>
        <w:shd w:val="clear" w:color="auto" w:fill="FFFFFF"/>
        <w:spacing w:before="0" w:beforeAutospacing="0" w:after="0" w:afterAutospacing="0" w:line="360" w:lineRule="auto"/>
        <w:ind w:left="-709" w:right="-143"/>
        <w:jc w:val="center"/>
        <w:rPr>
          <w:b/>
          <w:i/>
          <w:sz w:val="26"/>
          <w:szCs w:val="26"/>
        </w:rPr>
      </w:pPr>
      <w:r w:rsidRPr="00E67399">
        <w:rPr>
          <w:b/>
          <w:i/>
          <w:sz w:val="26"/>
          <w:szCs w:val="26"/>
        </w:rPr>
        <w:t>Примеры пальчиковых игр</w:t>
      </w:r>
    </w:p>
    <w:p w:rsidR="00E67399" w:rsidRPr="00E67399" w:rsidRDefault="00E67399" w:rsidP="00E67399">
      <w:pPr>
        <w:spacing w:after="0"/>
        <w:ind w:left="-709" w:right="-143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«</w:t>
      </w:r>
      <w:r w:rsidRPr="00E67399">
        <w:rPr>
          <w:rFonts w:ascii="Times New Roman" w:eastAsia="Times New Roman" w:hAnsi="Times New Roman"/>
          <w:b/>
          <w:bCs/>
          <w:sz w:val="26"/>
          <w:szCs w:val="26"/>
        </w:rPr>
        <w:t xml:space="preserve">Дорожных правил </w:t>
      </w:r>
      <w:proofErr w:type="gramStart"/>
      <w:r w:rsidRPr="00E67399">
        <w:rPr>
          <w:rFonts w:ascii="Times New Roman" w:eastAsia="Times New Roman" w:hAnsi="Times New Roman"/>
          <w:b/>
          <w:bCs/>
          <w:sz w:val="26"/>
          <w:szCs w:val="26"/>
        </w:rPr>
        <w:t>очень много</w:t>
      </w:r>
      <w:proofErr w:type="gramEnd"/>
      <w:r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E67399" w:rsidRDefault="00E67399" w:rsidP="00E67399">
      <w:pPr>
        <w:spacing w:after="0"/>
        <w:ind w:left="-709" w:right="-143"/>
        <w:rPr>
          <w:rFonts w:ascii="Times New Roman" w:eastAsia="Times New Roman" w:hAnsi="Times New Roman" w:cs="Times New Roman"/>
          <w:sz w:val="26"/>
          <w:szCs w:val="26"/>
        </w:rPr>
      </w:pPr>
      <w:r w:rsidRPr="0088006A">
        <w:rPr>
          <w:rFonts w:ascii="Arial" w:hAnsi="Arial" w:cs="Arial"/>
          <w:color w:val="000000"/>
          <w:sz w:val="26"/>
          <w:szCs w:val="26"/>
        </w:rPr>
        <w:br/>
      </w:r>
      <w:r w:rsidRPr="00E67399">
        <w:rPr>
          <w:rFonts w:ascii="Times New Roman" w:eastAsia="Times New Roman" w:hAnsi="Times New Roman" w:cs="Times New Roman"/>
          <w:sz w:val="26"/>
          <w:szCs w:val="26"/>
        </w:rPr>
        <w:t>Дорожных правил очень много</w:t>
      </w:r>
      <w:proofErr w:type="gramStart"/>
      <w:r w:rsidRPr="00E6739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E673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7399">
        <w:rPr>
          <w:rFonts w:ascii="Times New Roman" w:eastAsia="Times New Roman" w:hAnsi="Times New Roman" w:cs="Times New Roman"/>
          <w:i/>
          <w:sz w:val="26"/>
          <w:szCs w:val="26"/>
        </w:rPr>
        <w:t>(«</w:t>
      </w:r>
      <w:proofErr w:type="gramStart"/>
      <w:r w:rsidRPr="00E67399">
        <w:rPr>
          <w:rFonts w:ascii="Times New Roman" w:eastAsia="Times New Roman" w:hAnsi="Times New Roman" w:cs="Times New Roman"/>
          <w:i/>
          <w:sz w:val="26"/>
          <w:szCs w:val="26"/>
        </w:rPr>
        <w:t>г</w:t>
      </w:r>
      <w:proofErr w:type="gramEnd"/>
      <w:r w:rsidRPr="00E67399">
        <w:rPr>
          <w:rFonts w:ascii="Times New Roman" w:eastAsia="Times New Roman" w:hAnsi="Times New Roman" w:cs="Times New Roman"/>
          <w:i/>
          <w:sz w:val="26"/>
          <w:szCs w:val="26"/>
        </w:rPr>
        <w:t>розят» пальчиками)</w:t>
      </w:r>
      <w:r w:rsidRPr="00E67399">
        <w:rPr>
          <w:rFonts w:ascii="Times New Roman" w:eastAsia="Times New Roman" w:hAnsi="Times New Roman" w:cs="Times New Roman"/>
          <w:sz w:val="26"/>
          <w:szCs w:val="26"/>
        </w:rPr>
        <w:br/>
        <w:t xml:space="preserve">Раз - Внимание дорога! </w:t>
      </w:r>
      <w:r w:rsidRPr="00E67399">
        <w:rPr>
          <w:rFonts w:ascii="Times New Roman" w:eastAsia="Times New Roman" w:hAnsi="Times New Roman" w:cs="Times New Roman"/>
          <w:i/>
          <w:sz w:val="26"/>
          <w:szCs w:val="26"/>
        </w:rPr>
        <w:t>(загибают поочередно пальцы)</w:t>
      </w:r>
      <w:r w:rsidRPr="00E67399">
        <w:rPr>
          <w:rFonts w:ascii="Times New Roman" w:eastAsia="Times New Roman" w:hAnsi="Times New Roman" w:cs="Times New Roman"/>
          <w:sz w:val="26"/>
          <w:szCs w:val="26"/>
        </w:rPr>
        <w:br/>
        <w:t>Два - сигналы светофора,</w:t>
      </w:r>
      <w:r w:rsidRPr="00E67399">
        <w:rPr>
          <w:rFonts w:ascii="Times New Roman" w:eastAsia="Times New Roman" w:hAnsi="Times New Roman" w:cs="Times New Roman"/>
          <w:sz w:val="26"/>
          <w:szCs w:val="26"/>
        </w:rPr>
        <w:br/>
        <w:t>Три – смотри дорожный знак,</w:t>
      </w:r>
      <w:r w:rsidRPr="00E67399">
        <w:rPr>
          <w:rFonts w:ascii="Times New Roman" w:eastAsia="Times New Roman" w:hAnsi="Times New Roman" w:cs="Times New Roman"/>
          <w:sz w:val="26"/>
          <w:szCs w:val="26"/>
        </w:rPr>
        <w:br/>
        <w:t>А четыре – «переход».</w:t>
      </w:r>
      <w:r w:rsidRPr="00E67399">
        <w:rPr>
          <w:rFonts w:ascii="Times New Roman" w:eastAsia="Times New Roman" w:hAnsi="Times New Roman" w:cs="Times New Roman"/>
          <w:sz w:val="26"/>
          <w:szCs w:val="26"/>
        </w:rPr>
        <w:br/>
        <w:t xml:space="preserve">Правила все надо знать </w:t>
      </w:r>
      <w:r w:rsidRPr="00E67399">
        <w:rPr>
          <w:rFonts w:ascii="Times New Roman" w:eastAsia="Times New Roman" w:hAnsi="Times New Roman" w:cs="Times New Roman"/>
          <w:i/>
          <w:sz w:val="26"/>
          <w:szCs w:val="26"/>
        </w:rPr>
        <w:t>(хлопки руками)</w:t>
      </w:r>
      <w:r w:rsidRPr="00E67399">
        <w:rPr>
          <w:rFonts w:ascii="Times New Roman" w:eastAsia="Times New Roman" w:hAnsi="Times New Roman" w:cs="Times New Roman"/>
          <w:sz w:val="26"/>
          <w:szCs w:val="26"/>
        </w:rPr>
        <w:br/>
        <w:t>И всегда их выполнять</w:t>
      </w:r>
      <w:proofErr w:type="gramStart"/>
      <w:r w:rsidRPr="00E6739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E673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7399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gramStart"/>
      <w:r w:rsidRPr="00E67399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proofErr w:type="gramEnd"/>
      <w:r w:rsidRPr="00E67399">
        <w:rPr>
          <w:rFonts w:ascii="Times New Roman" w:eastAsia="Times New Roman" w:hAnsi="Times New Roman" w:cs="Times New Roman"/>
          <w:i/>
          <w:sz w:val="26"/>
          <w:szCs w:val="26"/>
        </w:rPr>
        <w:t>оказывают «класс!» большим пальцем)</w:t>
      </w:r>
    </w:p>
    <w:p w:rsidR="00E67399" w:rsidRDefault="00E67399" w:rsidP="00E67399">
      <w:pPr>
        <w:spacing w:after="0"/>
        <w:ind w:left="-709" w:right="-143"/>
        <w:rPr>
          <w:rFonts w:ascii="Times New Roman" w:eastAsia="Times New Roman" w:hAnsi="Times New Roman" w:cs="Times New Roman"/>
          <w:sz w:val="26"/>
          <w:szCs w:val="26"/>
        </w:rPr>
      </w:pPr>
    </w:p>
    <w:p w:rsidR="00E67399" w:rsidRDefault="00E67399" w:rsidP="001D69B8">
      <w:pPr>
        <w:spacing w:after="0"/>
        <w:ind w:left="-1276" w:right="-71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742717" cy="2533650"/>
            <wp:effectExtent l="19050" t="0" r="0" b="0"/>
            <wp:docPr id="1" name="Рисунок 7" descr="http://kaplyarosi.ru/wp-content/uploads/2013/02/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kaplyarosi.ru/wp-content/uploads/2013/02/4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717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9B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D69B8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893238" cy="2533650"/>
            <wp:effectExtent l="19050" t="0" r="2362" b="0"/>
            <wp:docPr id="3" name="Рисунок 1" descr="G:\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53" cy="253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9B8" w:rsidRDefault="001D69B8" w:rsidP="001D69B8">
      <w:pPr>
        <w:spacing w:after="0"/>
        <w:ind w:left="-1276" w:right="-71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4260168" cy="3000375"/>
            <wp:effectExtent l="19050" t="0" r="7032" b="0"/>
            <wp:docPr id="4" name="Рисунок 2" descr="G:\23023_html_m37342c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3023_html_m37342cc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492" cy="300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9B8" w:rsidRDefault="001D69B8" w:rsidP="001D69B8">
      <w:pPr>
        <w:spacing w:after="0"/>
        <w:ind w:left="-1276" w:right="-710"/>
        <w:rPr>
          <w:rFonts w:ascii="Times New Roman" w:eastAsia="Times New Roman" w:hAnsi="Times New Roman" w:cs="Times New Roman"/>
          <w:sz w:val="26"/>
          <w:szCs w:val="26"/>
        </w:rPr>
      </w:pPr>
    </w:p>
    <w:p w:rsidR="001D69B8" w:rsidRDefault="001D69B8" w:rsidP="00E67399">
      <w:pPr>
        <w:spacing w:after="0"/>
        <w:ind w:left="-709" w:right="-143"/>
        <w:rPr>
          <w:rFonts w:ascii="Times New Roman" w:eastAsia="Times New Roman" w:hAnsi="Times New Roman" w:cs="Times New Roman"/>
          <w:sz w:val="26"/>
          <w:szCs w:val="26"/>
        </w:rPr>
      </w:pPr>
    </w:p>
    <w:p w:rsidR="001D69B8" w:rsidRPr="0088006A" w:rsidRDefault="001D69B8" w:rsidP="001D69B8">
      <w:pPr>
        <w:spacing w:after="0" w:line="240" w:lineRule="auto"/>
        <w:ind w:left="-709" w:right="-143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88006A">
        <w:rPr>
          <w:rFonts w:ascii="Times New Roman" w:eastAsia="Times New Roman" w:hAnsi="Times New Roman"/>
          <w:b/>
          <w:bCs/>
          <w:sz w:val="26"/>
          <w:szCs w:val="26"/>
        </w:rPr>
        <w:t>Пассивный массаж</w:t>
      </w:r>
    </w:p>
    <w:p w:rsidR="001D69B8" w:rsidRPr="0088006A" w:rsidRDefault="001D69B8" w:rsidP="001D69B8">
      <w:pPr>
        <w:spacing w:after="0" w:line="240" w:lineRule="auto"/>
        <w:ind w:left="-709" w:right="-143"/>
        <w:rPr>
          <w:rFonts w:ascii="Tahoma" w:hAnsi="Tahoma" w:cs="Tahoma"/>
          <w:b/>
          <w:bCs/>
          <w:color w:val="000000"/>
          <w:sz w:val="26"/>
          <w:szCs w:val="26"/>
          <w:shd w:val="clear" w:color="auto" w:fill="FFFFFF"/>
        </w:rPr>
      </w:pPr>
      <w:r w:rsidRPr="0088006A">
        <w:rPr>
          <w:rFonts w:ascii="Times New Roman" w:eastAsia="Times New Roman" w:hAnsi="Times New Roman"/>
          <w:b/>
          <w:bCs/>
          <w:sz w:val="26"/>
          <w:szCs w:val="26"/>
        </w:rPr>
        <w:br/>
      </w:r>
      <w:r w:rsidRPr="0088006A">
        <w:rPr>
          <w:rFonts w:ascii="Times New Roman" w:eastAsia="Times New Roman" w:hAnsi="Times New Roman"/>
          <w:b/>
          <w:bCs/>
          <w:i/>
          <w:sz w:val="26"/>
          <w:szCs w:val="26"/>
        </w:rPr>
        <w:t>1. Сорока белобока</w:t>
      </w:r>
      <w:r w:rsidRPr="0088006A">
        <w:rPr>
          <w:rFonts w:ascii="Tahoma" w:hAnsi="Tahoma" w:cs="Tahoma"/>
          <w:b/>
          <w:bCs/>
          <w:color w:val="000000"/>
          <w:sz w:val="26"/>
          <w:szCs w:val="26"/>
          <w:shd w:val="clear" w:color="auto" w:fill="FFFFFF"/>
        </w:rPr>
        <w:t> </w:t>
      </w:r>
      <w:r w:rsidRPr="0088006A">
        <w:rPr>
          <w:rFonts w:ascii="Tahoma" w:hAnsi="Tahoma" w:cs="Tahoma"/>
          <w:i/>
          <w:iCs/>
          <w:color w:val="000000"/>
          <w:sz w:val="26"/>
          <w:szCs w:val="26"/>
          <w:shd w:val="clear" w:color="auto" w:fill="FFFFFF"/>
        </w:rPr>
        <w:br/>
      </w:r>
      <w:r w:rsidRPr="0088006A">
        <w:rPr>
          <w:rFonts w:ascii="Times New Roman" w:eastAsia="Times New Roman" w:hAnsi="Times New Roman"/>
          <w:i/>
          <w:sz w:val="26"/>
          <w:szCs w:val="26"/>
        </w:rPr>
        <w:t>Спиралевидное поглаживание тыльной и ладонной поверхности кисти руки подушечками пальцев. </w:t>
      </w:r>
      <w:r w:rsidRPr="0088006A">
        <w:rPr>
          <w:rFonts w:ascii="Times New Roman" w:eastAsia="Times New Roman" w:hAnsi="Times New Roman"/>
          <w:i/>
          <w:sz w:val="26"/>
          <w:szCs w:val="26"/>
        </w:rPr>
        <w:br/>
      </w:r>
      <w:r w:rsidRPr="0088006A">
        <w:rPr>
          <w:rFonts w:ascii="Tahoma" w:hAnsi="Tahoma" w:cs="Tahoma"/>
          <w:color w:val="000000"/>
          <w:sz w:val="26"/>
          <w:szCs w:val="26"/>
        </w:rPr>
        <w:br/>
      </w:r>
      <w:r w:rsidRPr="0088006A">
        <w:rPr>
          <w:rFonts w:ascii="Times New Roman" w:eastAsia="Times New Roman" w:hAnsi="Times New Roman"/>
          <w:sz w:val="26"/>
          <w:szCs w:val="26"/>
        </w:rPr>
        <w:t>Сорока – сорока, где была? Далеко. </w:t>
      </w:r>
      <w:r w:rsidRPr="0088006A">
        <w:rPr>
          <w:rFonts w:ascii="Times New Roman" w:eastAsia="Times New Roman" w:hAnsi="Times New Roman"/>
          <w:sz w:val="26"/>
          <w:szCs w:val="26"/>
        </w:rPr>
        <w:br/>
        <w:t>Дрова рубила, печку топила, воду носила.</w:t>
      </w:r>
      <w:r w:rsidRPr="0088006A">
        <w:rPr>
          <w:rFonts w:ascii="Times New Roman" w:eastAsia="Times New Roman" w:hAnsi="Times New Roman"/>
          <w:sz w:val="26"/>
          <w:szCs w:val="26"/>
        </w:rPr>
        <w:br/>
        <w:t>Кашку варила, деток кормила.</w:t>
      </w:r>
    </w:p>
    <w:p w:rsidR="001D69B8" w:rsidRPr="0088006A" w:rsidRDefault="001D69B8" w:rsidP="001D69B8">
      <w:pPr>
        <w:ind w:left="-709" w:right="-143"/>
        <w:rPr>
          <w:rFonts w:ascii="Times New Roman" w:eastAsia="Times New Roman" w:hAnsi="Times New Roman"/>
          <w:b/>
          <w:bCs/>
          <w:i/>
          <w:sz w:val="26"/>
          <w:szCs w:val="26"/>
        </w:rPr>
      </w:pPr>
    </w:p>
    <w:p w:rsidR="001D69B8" w:rsidRPr="0088006A" w:rsidRDefault="001D69B8" w:rsidP="001D69B8">
      <w:pPr>
        <w:ind w:left="-709" w:right="-143"/>
        <w:rPr>
          <w:rFonts w:ascii="Times New Roman" w:eastAsia="Times New Roman" w:hAnsi="Times New Roman"/>
          <w:b/>
          <w:bCs/>
          <w:i/>
          <w:sz w:val="26"/>
          <w:szCs w:val="26"/>
        </w:rPr>
      </w:pPr>
      <w:r w:rsidRPr="0088006A">
        <w:rPr>
          <w:rFonts w:ascii="Times New Roman" w:eastAsia="Times New Roman" w:hAnsi="Times New Roman"/>
          <w:b/>
          <w:bCs/>
          <w:i/>
          <w:sz w:val="26"/>
          <w:szCs w:val="26"/>
        </w:rPr>
        <w:t>2. Пила</w:t>
      </w:r>
      <w:r w:rsidRPr="0088006A">
        <w:rPr>
          <w:rFonts w:ascii="Times New Roman" w:eastAsia="Times New Roman" w:hAnsi="Times New Roman"/>
          <w:b/>
          <w:bCs/>
          <w:i/>
          <w:sz w:val="26"/>
          <w:szCs w:val="26"/>
        </w:rPr>
        <w:br/>
      </w:r>
      <w:r w:rsidRPr="0088006A">
        <w:rPr>
          <w:rFonts w:ascii="Times New Roman" w:eastAsia="Times New Roman" w:hAnsi="Times New Roman"/>
          <w:sz w:val="26"/>
          <w:szCs w:val="26"/>
        </w:rPr>
        <w:t>Пиление (продольное и поперечное) ладони ребром ладони. </w:t>
      </w:r>
      <w:r w:rsidRPr="0088006A">
        <w:rPr>
          <w:rFonts w:ascii="Times New Roman" w:eastAsia="Times New Roman" w:hAnsi="Times New Roman"/>
          <w:sz w:val="26"/>
          <w:szCs w:val="26"/>
        </w:rPr>
        <w:br/>
        <w:t>Принялась она за дело. Завизжала и запела. </w:t>
      </w:r>
      <w:r w:rsidRPr="0088006A">
        <w:rPr>
          <w:rFonts w:ascii="Times New Roman" w:eastAsia="Times New Roman" w:hAnsi="Times New Roman"/>
          <w:sz w:val="26"/>
          <w:szCs w:val="26"/>
        </w:rPr>
        <w:br/>
        <w:t>Ела, ела, дуб, дуб, поломала зуб, зуб.</w:t>
      </w:r>
    </w:p>
    <w:p w:rsidR="001D69B8" w:rsidRPr="0088006A" w:rsidRDefault="001D69B8" w:rsidP="001D69B8">
      <w:pPr>
        <w:ind w:left="-709" w:right="-143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1D69B8" w:rsidRPr="0088006A" w:rsidRDefault="001D69B8" w:rsidP="001D69B8">
      <w:pPr>
        <w:ind w:left="-709" w:right="-143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88006A">
        <w:rPr>
          <w:rFonts w:ascii="Times New Roman" w:eastAsia="Times New Roman" w:hAnsi="Times New Roman"/>
          <w:b/>
          <w:bCs/>
          <w:sz w:val="26"/>
          <w:szCs w:val="26"/>
        </w:rPr>
        <w:t>Активный массаж</w:t>
      </w:r>
    </w:p>
    <w:p w:rsidR="001D69B8" w:rsidRPr="0088006A" w:rsidRDefault="001D69B8" w:rsidP="001D69B8">
      <w:pPr>
        <w:ind w:left="-709" w:right="-143"/>
        <w:rPr>
          <w:rFonts w:ascii="Times New Roman" w:eastAsia="Times New Roman" w:hAnsi="Times New Roman"/>
          <w:sz w:val="26"/>
          <w:szCs w:val="26"/>
        </w:rPr>
      </w:pPr>
      <w:r w:rsidRPr="0088006A">
        <w:rPr>
          <w:rFonts w:ascii="Times New Roman" w:eastAsia="Times New Roman" w:hAnsi="Times New Roman"/>
          <w:b/>
          <w:bCs/>
          <w:i/>
          <w:sz w:val="26"/>
          <w:szCs w:val="26"/>
        </w:rPr>
        <w:t>1. Мячик</w:t>
      </w:r>
      <w:r w:rsidRPr="0088006A">
        <w:rPr>
          <w:rStyle w:val="apple-converted-space"/>
          <w:rFonts w:ascii="Tahoma" w:hAnsi="Tahoma" w:cs="Tahoma"/>
          <w:color w:val="000000"/>
          <w:sz w:val="26"/>
          <w:szCs w:val="26"/>
          <w:shd w:val="clear" w:color="auto" w:fill="FFFFFF"/>
        </w:rPr>
        <w:t> </w:t>
      </w:r>
      <w:r w:rsidRPr="0088006A">
        <w:rPr>
          <w:rFonts w:ascii="Tahoma" w:hAnsi="Tahoma" w:cs="Tahoma"/>
          <w:color w:val="000000"/>
          <w:sz w:val="26"/>
          <w:szCs w:val="26"/>
        </w:rPr>
        <w:br/>
      </w:r>
      <w:r w:rsidRPr="0088006A">
        <w:rPr>
          <w:rFonts w:ascii="Times New Roman" w:eastAsia="Times New Roman" w:hAnsi="Times New Roman"/>
          <w:i/>
          <w:sz w:val="26"/>
          <w:szCs w:val="26"/>
        </w:rPr>
        <w:t>Катаем мячик между ладоней:</w:t>
      </w:r>
      <w:r w:rsidRPr="0088006A">
        <w:rPr>
          <w:rStyle w:val="apple-converted-space"/>
          <w:rFonts w:ascii="Tahoma" w:hAnsi="Tahoma" w:cs="Tahoma"/>
          <w:i/>
          <w:color w:val="000000"/>
          <w:sz w:val="26"/>
          <w:szCs w:val="26"/>
          <w:shd w:val="clear" w:color="auto" w:fill="FFFFFF"/>
        </w:rPr>
        <w:t> </w:t>
      </w:r>
      <w:r w:rsidRPr="0088006A">
        <w:rPr>
          <w:rFonts w:ascii="Tahoma" w:hAnsi="Tahoma" w:cs="Tahoma"/>
          <w:i/>
          <w:color w:val="000000"/>
          <w:sz w:val="26"/>
          <w:szCs w:val="26"/>
        </w:rPr>
        <w:br/>
      </w:r>
      <w:r w:rsidRPr="0088006A">
        <w:rPr>
          <w:rFonts w:ascii="Tahoma" w:hAnsi="Tahoma" w:cs="Tahoma"/>
          <w:color w:val="000000"/>
          <w:sz w:val="26"/>
          <w:szCs w:val="26"/>
        </w:rPr>
        <w:br/>
      </w:r>
      <w:r w:rsidRPr="0088006A">
        <w:rPr>
          <w:rFonts w:ascii="Times New Roman" w:eastAsia="Times New Roman" w:hAnsi="Times New Roman"/>
          <w:sz w:val="26"/>
          <w:szCs w:val="26"/>
        </w:rPr>
        <w:t>Покатаю я в руках </w:t>
      </w:r>
      <w:r w:rsidRPr="0088006A">
        <w:rPr>
          <w:rFonts w:ascii="Times New Roman" w:eastAsia="Times New Roman" w:hAnsi="Times New Roman"/>
          <w:sz w:val="26"/>
          <w:szCs w:val="26"/>
        </w:rPr>
        <w:br/>
        <w:t>Мячик мой хороший. </w:t>
      </w:r>
      <w:r w:rsidRPr="0088006A">
        <w:rPr>
          <w:rFonts w:ascii="Times New Roman" w:eastAsia="Times New Roman" w:hAnsi="Times New Roman"/>
          <w:sz w:val="26"/>
          <w:szCs w:val="26"/>
        </w:rPr>
        <w:br/>
        <w:t>Чтоб всегда здоровым быть, </w:t>
      </w:r>
      <w:r w:rsidRPr="0088006A">
        <w:rPr>
          <w:rFonts w:ascii="Times New Roman" w:eastAsia="Times New Roman" w:hAnsi="Times New Roman"/>
          <w:sz w:val="26"/>
          <w:szCs w:val="26"/>
        </w:rPr>
        <w:br/>
        <w:t>Ловким и весёлым.  </w:t>
      </w:r>
    </w:p>
    <w:p w:rsidR="001D69B8" w:rsidRDefault="001D69B8" w:rsidP="001D69B8">
      <w:pPr>
        <w:ind w:left="-709" w:right="-143"/>
        <w:rPr>
          <w:rFonts w:ascii="Times New Roman" w:eastAsia="Times New Roman" w:hAnsi="Times New Roman"/>
          <w:sz w:val="26"/>
          <w:szCs w:val="26"/>
        </w:rPr>
      </w:pPr>
      <w:r w:rsidRPr="0088006A">
        <w:rPr>
          <w:rFonts w:ascii="Times New Roman" w:eastAsia="Times New Roman" w:hAnsi="Times New Roman"/>
          <w:b/>
          <w:bCs/>
          <w:i/>
          <w:sz w:val="26"/>
          <w:szCs w:val="26"/>
        </w:rPr>
        <w:lastRenderedPageBreak/>
        <w:t>2. Утюжок</w:t>
      </w:r>
      <w:proofErr w:type="gramStart"/>
      <w:r w:rsidRPr="0088006A">
        <w:rPr>
          <w:rFonts w:ascii="Times New Roman" w:eastAsia="Times New Roman" w:hAnsi="Times New Roman"/>
          <w:b/>
          <w:bCs/>
          <w:i/>
          <w:sz w:val="26"/>
          <w:szCs w:val="26"/>
        </w:rPr>
        <w:t> </w:t>
      </w:r>
      <w:r w:rsidRPr="0088006A">
        <w:rPr>
          <w:rFonts w:ascii="Times New Roman" w:eastAsia="Times New Roman" w:hAnsi="Times New Roman"/>
          <w:b/>
          <w:bCs/>
          <w:i/>
          <w:sz w:val="26"/>
          <w:szCs w:val="26"/>
        </w:rPr>
        <w:br/>
      </w:r>
      <w:r w:rsidRPr="0088006A">
        <w:rPr>
          <w:rFonts w:ascii="Times New Roman" w:eastAsia="Times New Roman" w:hAnsi="Times New Roman"/>
          <w:i/>
          <w:sz w:val="26"/>
          <w:szCs w:val="26"/>
        </w:rPr>
        <w:t>В</w:t>
      </w:r>
      <w:proofErr w:type="gramEnd"/>
      <w:r w:rsidRPr="0088006A">
        <w:rPr>
          <w:rFonts w:ascii="Times New Roman" w:eastAsia="Times New Roman" w:hAnsi="Times New Roman"/>
          <w:i/>
          <w:sz w:val="26"/>
          <w:szCs w:val="26"/>
        </w:rPr>
        <w:t>озьми толстый карандаш. Положи его на стол. «Прогладь» карандаш сначала одной ладонью, потом другой. Покатай карандаш по столу. </w:t>
      </w:r>
      <w:r w:rsidRPr="0088006A">
        <w:rPr>
          <w:rFonts w:ascii="Times New Roman" w:eastAsia="Times New Roman" w:hAnsi="Times New Roman"/>
          <w:i/>
          <w:sz w:val="26"/>
          <w:szCs w:val="26"/>
        </w:rPr>
        <w:br/>
      </w:r>
      <w:r w:rsidRPr="0088006A">
        <w:rPr>
          <w:rFonts w:ascii="Tahoma" w:eastAsia="Times New Roman" w:hAnsi="Tahoma" w:cs="Tahoma"/>
          <w:color w:val="000000"/>
          <w:sz w:val="26"/>
          <w:szCs w:val="26"/>
        </w:rPr>
        <w:br/>
      </w:r>
      <w:r w:rsidRPr="0088006A">
        <w:rPr>
          <w:rFonts w:ascii="Times New Roman" w:eastAsia="Times New Roman" w:hAnsi="Times New Roman"/>
          <w:sz w:val="26"/>
          <w:szCs w:val="26"/>
        </w:rPr>
        <w:t>Карандаш я покачу</w:t>
      </w:r>
      <w:proofErr w:type="gramStart"/>
      <w:r w:rsidRPr="0088006A">
        <w:rPr>
          <w:rFonts w:ascii="Times New Roman" w:eastAsia="Times New Roman" w:hAnsi="Times New Roman"/>
          <w:sz w:val="26"/>
          <w:szCs w:val="26"/>
        </w:rPr>
        <w:t> </w:t>
      </w:r>
      <w:r w:rsidRPr="0088006A">
        <w:rPr>
          <w:rFonts w:ascii="Times New Roman" w:eastAsia="Times New Roman" w:hAnsi="Times New Roman"/>
          <w:sz w:val="26"/>
          <w:szCs w:val="26"/>
        </w:rPr>
        <w:br/>
        <w:t>В</w:t>
      </w:r>
      <w:proofErr w:type="gramEnd"/>
      <w:r w:rsidRPr="0088006A">
        <w:rPr>
          <w:rFonts w:ascii="Times New Roman" w:eastAsia="Times New Roman" w:hAnsi="Times New Roman"/>
          <w:sz w:val="26"/>
          <w:szCs w:val="26"/>
        </w:rPr>
        <w:t>право-влево – как хочу. </w:t>
      </w:r>
    </w:p>
    <w:p w:rsidR="001D69B8" w:rsidRDefault="001D69B8" w:rsidP="001D69B8">
      <w:pPr>
        <w:ind w:left="-709" w:right="-143"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1D69B8">
        <w:rPr>
          <w:rFonts w:ascii="Times New Roman" w:eastAsia="Times New Roman" w:hAnsi="Times New Roman"/>
          <w:b/>
          <w:bCs/>
          <w:sz w:val="26"/>
          <w:szCs w:val="26"/>
        </w:rPr>
        <w:t>Массаж с прищепками</w:t>
      </w:r>
      <w:r w:rsidRPr="0088006A">
        <w:rPr>
          <w:rFonts w:ascii="Tahoma" w:eastAsia="Times New Roman" w:hAnsi="Tahoma" w:cs="Tahoma"/>
          <w:color w:val="000000"/>
          <w:sz w:val="26"/>
          <w:szCs w:val="26"/>
        </w:rPr>
        <w:t> </w:t>
      </w:r>
    </w:p>
    <w:p w:rsidR="001D69B8" w:rsidRDefault="001D69B8" w:rsidP="001D69B8">
      <w:pPr>
        <w:ind w:left="-709" w:right="-143"/>
        <w:rPr>
          <w:rFonts w:ascii="Times New Roman" w:eastAsia="Times New Roman" w:hAnsi="Times New Roman"/>
          <w:sz w:val="20"/>
          <w:szCs w:val="20"/>
        </w:rPr>
      </w:pPr>
      <w:r w:rsidRPr="0088006A">
        <w:rPr>
          <w:rFonts w:ascii="Tahoma" w:eastAsia="Times New Roman" w:hAnsi="Tahoma" w:cs="Tahoma"/>
          <w:color w:val="000000"/>
          <w:sz w:val="26"/>
          <w:szCs w:val="26"/>
        </w:rPr>
        <w:br/>
      </w:r>
      <w:r w:rsidRPr="0088006A">
        <w:rPr>
          <w:rFonts w:ascii="Times New Roman" w:eastAsia="Times New Roman" w:hAnsi="Times New Roman"/>
          <w:i/>
          <w:sz w:val="26"/>
          <w:szCs w:val="26"/>
        </w:rPr>
        <w:t xml:space="preserve">Бельевой прищепкой на ударные слоги стиха поочередно «кусаем» ногтевые фаланги: </w:t>
      </w:r>
      <w:proofErr w:type="gramStart"/>
      <w:r w:rsidRPr="0088006A">
        <w:rPr>
          <w:rFonts w:ascii="Times New Roman" w:eastAsia="Times New Roman" w:hAnsi="Times New Roman"/>
          <w:i/>
          <w:sz w:val="26"/>
          <w:szCs w:val="26"/>
        </w:rPr>
        <w:t>от</w:t>
      </w:r>
      <w:proofErr w:type="gramEnd"/>
      <w:r w:rsidRPr="0088006A">
        <w:rPr>
          <w:rFonts w:ascii="Times New Roman" w:eastAsia="Times New Roman" w:hAnsi="Times New Roman"/>
          <w:i/>
          <w:sz w:val="26"/>
          <w:szCs w:val="26"/>
        </w:rPr>
        <w:t xml:space="preserve"> указательного к мизинцу и обратно. После первого двустишья – смена рук. Необходимо проверить, чтобы прищепки были не слишком тугие.</w:t>
      </w:r>
      <w:r w:rsidRPr="0088006A">
        <w:rPr>
          <w:rFonts w:ascii="Tahoma" w:eastAsia="Times New Roman" w:hAnsi="Tahoma" w:cs="Tahoma"/>
          <w:i/>
          <w:iCs/>
          <w:color w:val="000000"/>
          <w:sz w:val="26"/>
          <w:szCs w:val="26"/>
        </w:rPr>
        <w:t> </w:t>
      </w:r>
      <w:r w:rsidRPr="0088006A">
        <w:rPr>
          <w:rFonts w:ascii="Tahoma" w:eastAsia="Times New Roman" w:hAnsi="Tahoma" w:cs="Tahoma"/>
          <w:color w:val="000000"/>
          <w:sz w:val="26"/>
          <w:szCs w:val="26"/>
        </w:rPr>
        <w:br/>
      </w:r>
      <w:r w:rsidRPr="0088006A">
        <w:rPr>
          <w:rFonts w:ascii="Tahoma" w:eastAsia="Times New Roman" w:hAnsi="Tahoma" w:cs="Tahoma"/>
          <w:color w:val="000000"/>
          <w:sz w:val="26"/>
          <w:szCs w:val="26"/>
        </w:rPr>
        <w:br/>
      </w:r>
      <w:r w:rsidRPr="0088006A">
        <w:rPr>
          <w:rFonts w:ascii="Times New Roman" w:eastAsia="Times New Roman" w:hAnsi="Times New Roman"/>
          <w:sz w:val="26"/>
          <w:szCs w:val="26"/>
        </w:rPr>
        <w:t>Кусается сильно котенок – глупыш, </w:t>
      </w:r>
      <w:r w:rsidRPr="0088006A">
        <w:rPr>
          <w:rFonts w:ascii="Times New Roman" w:eastAsia="Times New Roman" w:hAnsi="Times New Roman"/>
          <w:sz w:val="26"/>
          <w:szCs w:val="26"/>
        </w:rPr>
        <w:br/>
        <w:t>Он думает: это не палец, а мышь. </w:t>
      </w:r>
      <w:r w:rsidRPr="0088006A">
        <w:rPr>
          <w:rFonts w:ascii="Times New Roman" w:eastAsia="Times New Roman" w:hAnsi="Times New Roman"/>
          <w:sz w:val="26"/>
          <w:szCs w:val="26"/>
        </w:rPr>
        <w:br/>
        <w:t xml:space="preserve">- Но </w:t>
      </w:r>
      <w:proofErr w:type="gramStart"/>
      <w:r w:rsidRPr="0088006A">
        <w:rPr>
          <w:rFonts w:ascii="Times New Roman" w:eastAsia="Times New Roman" w:hAnsi="Times New Roman"/>
          <w:sz w:val="26"/>
          <w:szCs w:val="26"/>
        </w:rPr>
        <w:t>я</w:t>
      </w:r>
      <w:proofErr w:type="gramEnd"/>
      <w:r w:rsidRPr="0088006A">
        <w:rPr>
          <w:rFonts w:ascii="Times New Roman" w:eastAsia="Times New Roman" w:hAnsi="Times New Roman"/>
          <w:sz w:val="26"/>
          <w:szCs w:val="26"/>
        </w:rPr>
        <w:t xml:space="preserve"> же играю с тобою малыш! </w:t>
      </w:r>
      <w:r w:rsidRPr="0088006A">
        <w:rPr>
          <w:rFonts w:ascii="Times New Roman" w:eastAsia="Times New Roman" w:hAnsi="Times New Roman"/>
          <w:sz w:val="26"/>
          <w:szCs w:val="26"/>
        </w:rPr>
        <w:br/>
        <w:t>- А будешь кусаться – скажу тебе «кыш»!</w:t>
      </w:r>
      <w:r w:rsidRPr="0088006A">
        <w:rPr>
          <w:rFonts w:ascii="Times New Roman" w:eastAsia="Times New Roman" w:hAnsi="Times New Roman"/>
          <w:sz w:val="28"/>
          <w:szCs w:val="28"/>
        </w:rPr>
        <w:t> </w:t>
      </w:r>
      <w:r w:rsidRPr="0088006A">
        <w:rPr>
          <w:rFonts w:ascii="Times New Roman" w:eastAsia="Times New Roman" w:hAnsi="Times New Roman"/>
          <w:sz w:val="28"/>
          <w:szCs w:val="28"/>
        </w:rPr>
        <w:br/>
      </w:r>
    </w:p>
    <w:p w:rsidR="001D69B8" w:rsidRDefault="001D69B8" w:rsidP="001D69B8">
      <w:pPr>
        <w:ind w:left="-709" w:right="-143"/>
        <w:rPr>
          <w:rFonts w:ascii="Times New Roman" w:eastAsia="Times New Roman" w:hAnsi="Times New Roman"/>
          <w:sz w:val="20"/>
          <w:szCs w:val="20"/>
        </w:rPr>
      </w:pPr>
    </w:p>
    <w:p w:rsidR="001D69B8" w:rsidRPr="001D69B8" w:rsidRDefault="001D69B8" w:rsidP="001D69B8">
      <w:pPr>
        <w:spacing w:after="0"/>
        <w:ind w:left="-709" w:right="-143"/>
        <w:jc w:val="right"/>
        <w:rPr>
          <w:rFonts w:ascii="Times New Roman" w:eastAsia="Times New Roman" w:hAnsi="Times New Roman"/>
          <w:sz w:val="24"/>
          <w:szCs w:val="24"/>
        </w:rPr>
      </w:pPr>
      <w:r w:rsidRPr="001D69B8">
        <w:rPr>
          <w:rFonts w:ascii="Times New Roman" w:eastAsia="Times New Roman" w:hAnsi="Times New Roman"/>
          <w:sz w:val="24"/>
          <w:szCs w:val="24"/>
        </w:rPr>
        <w:t>Учитель-логопед</w:t>
      </w:r>
    </w:p>
    <w:p w:rsidR="001D69B8" w:rsidRPr="001D69B8" w:rsidRDefault="001D69B8" w:rsidP="001D69B8">
      <w:pPr>
        <w:spacing w:after="0"/>
        <w:ind w:left="-709" w:right="-143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D69B8">
        <w:rPr>
          <w:rFonts w:ascii="Times New Roman" w:eastAsia="Times New Roman" w:hAnsi="Times New Roman"/>
          <w:sz w:val="24"/>
          <w:szCs w:val="24"/>
        </w:rPr>
        <w:t>Шиханова</w:t>
      </w:r>
      <w:proofErr w:type="spellEnd"/>
      <w:r w:rsidRPr="001D69B8">
        <w:rPr>
          <w:rFonts w:ascii="Times New Roman" w:eastAsia="Times New Roman" w:hAnsi="Times New Roman"/>
          <w:sz w:val="24"/>
          <w:szCs w:val="24"/>
        </w:rPr>
        <w:t xml:space="preserve"> В.В.</w:t>
      </w:r>
      <w:r w:rsidRPr="001D69B8">
        <w:rPr>
          <w:rFonts w:ascii="Times New Roman" w:eastAsia="Times New Roman" w:hAnsi="Times New Roman"/>
          <w:sz w:val="24"/>
          <w:szCs w:val="24"/>
        </w:rPr>
        <w:br/>
      </w:r>
    </w:p>
    <w:p w:rsidR="001D69B8" w:rsidRDefault="001D69B8" w:rsidP="001D69B8">
      <w:pPr>
        <w:spacing w:after="0"/>
        <w:ind w:left="-709" w:right="-143"/>
        <w:rPr>
          <w:rFonts w:ascii="Times New Roman" w:eastAsia="Times New Roman" w:hAnsi="Times New Roman"/>
          <w:sz w:val="26"/>
          <w:szCs w:val="26"/>
        </w:rPr>
      </w:pPr>
    </w:p>
    <w:p w:rsidR="001D69B8" w:rsidRPr="0088006A" w:rsidRDefault="001D69B8" w:rsidP="001D69B8">
      <w:pPr>
        <w:ind w:left="-709" w:right="-143"/>
        <w:rPr>
          <w:rFonts w:ascii="Times New Roman" w:eastAsia="Times New Roman" w:hAnsi="Times New Roman"/>
          <w:sz w:val="26"/>
          <w:szCs w:val="26"/>
        </w:rPr>
      </w:pPr>
    </w:p>
    <w:p w:rsidR="001D69B8" w:rsidRDefault="001D69B8" w:rsidP="00E67399">
      <w:pPr>
        <w:spacing w:after="0"/>
        <w:ind w:left="-709" w:right="-143"/>
        <w:rPr>
          <w:rFonts w:ascii="Times New Roman" w:eastAsia="Times New Roman" w:hAnsi="Times New Roman" w:cs="Times New Roman"/>
          <w:sz w:val="26"/>
          <w:szCs w:val="26"/>
        </w:rPr>
      </w:pPr>
    </w:p>
    <w:p w:rsidR="00E67399" w:rsidRPr="00E67399" w:rsidRDefault="00E67399" w:rsidP="00E67399">
      <w:pPr>
        <w:spacing w:after="0"/>
        <w:ind w:left="-709" w:right="-143"/>
        <w:rPr>
          <w:rFonts w:ascii="Times New Roman" w:eastAsia="Times New Roman" w:hAnsi="Times New Roman" w:cs="Times New Roman"/>
          <w:sz w:val="26"/>
          <w:szCs w:val="26"/>
        </w:rPr>
      </w:pPr>
    </w:p>
    <w:p w:rsidR="00060FA4" w:rsidRDefault="00060FA4"/>
    <w:sectPr w:rsidR="00060FA4" w:rsidSect="0006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399"/>
    <w:rsid w:val="00060FA4"/>
    <w:rsid w:val="001D69B8"/>
    <w:rsid w:val="00E6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3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D6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611</Words>
  <Characters>3487</Characters>
  <Application>Microsoft Office Word</Application>
  <DocSecurity>0</DocSecurity>
  <Lines>29</Lines>
  <Paragraphs>8</Paragraphs>
  <ScaleCrop>false</ScaleCrop>
  <Company>Your Company Name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2017-01-17T09:06:00Z</dcterms:created>
  <dcterms:modified xsi:type="dcterms:W3CDTF">2017-01-17T09:21:00Z</dcterms:modified>
</cp:coreProperties>
</file>