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6" w:rsidRPr="00FA455B" w:rsidRDefault="00F82556" w:rsidP="00A2795E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УДОСТОВЕРЕНИЕ ПРОФСОЮЗНОГО ЧЛЕНСТВА + ДОПОЛНИТЕЛЬНАЯ СОЦИАЛЬНАЯ ПОДДЕРЖКА</w:t>
      </w:r>
    </w:p>
    <w:p w:rsidR="00F82556" w:rsidRPr="00F82556" w:rsidRDefault="00F82556" w:rsidP="00A2795E">
      <w:pPr>
        <w:shd w:val="clear" w:color="auto" w:fill="FFFFFF" w:themeFill="background1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5794" cy="1732182"/>
            <wp:effectExtent l="19050" t="0" r="1656" b="0"/>
            <wp:docPr id="3" name="Рисунок 3" descr="2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84" cy="173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5E" w:rsidRPr="00D1033F" w:rsidRDefault="00FA455B" w:rsidP="00A2795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2556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производится замена старых (бумажных) профсоюзных билетов на профсоюзные билеты в виде пластиковых карт</w:t>
      </w:r>
      <w:r w:rsidR="00E434F3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профсоюза детского сада №13 получили  такой профсоюзный билет.</w:t>
      </w: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033F">
        <w:rPr>
          <w:rFonts w:ascii="Times New Roman" w:hAnsi="Times New Roman" w:cs="Times New Roman"/>
        </w:rPr>
        <w:t xml:space="preserve">Первый этап реализации </w:t>
      </w:r>
      <w:proofErr w:type="spellStart"/>
      <w:r w:rsidRPr="00D1033F">
        <w:rPr>
          <w:rFonts w:ascii="Times New Roman" w:hAnsi="Times New Roman" w:cs="Times New Roman"/>
        </w:rPr>
        <w:t>Пилотного</w:t>
      </w:r>
      <w:proofErr w:type="spellEnd"/>
      <w:r w:rsidRPr="00D1033F">
        <w:rPr>
          <w:rFonts w:ascii="Times New Roman" w:hAnsi="Times New Roman" w:cs="Times New Roman"/>
        </w:rPr>
        <w:t xml:space="preserve"> проекта по введению единого электронного профсоюзного билета, автоматизации учёта членов Профсоюза и сбора статистических данных  прошёл  в первом квартале 2020 года. Электронный профсоюзный билет обеспечит условия для дополнительной социальной поддержки членов Профсоюза за счет использования Федеральной дисконтной и бонусной программы PROFCARDS Общероссийского Профсоюза образования, совмещенной с электронным профсоюзным билетом. Электронный профсоюзный билет обеспечит пропуск в мир скидок и выгодных предложений, посещение более 650 интернет магазинов, получение бонусов и возвращение «живых денег» за каждую покупку до 30% на счет члена профсоюза. Для использования бонусной программы необходимо: получить элект</w:t>
      </w:r>
      <w:r w:rsidR="00A2795E" w:rsidRPr="00D1033F">
        <w:rPr>
          <w:rFonts w:ascii="Times New Roman" w:hAnsi="Times New Roman" w:cs="Times New Roman"/>
        </w:rPr>
        <w:t xml:space="preserve">ронный профсоюзный билет в </w:t>
      </w:r>
      <w:r w:rsidRPr="00D1033F">
        <w:rPr>
          <w:rFonts w:ascii="Times New Roman" w:hAnsi="Times New Roman" w:cs="Times New Roman"/>
        </w:rPr>
        <w:t xml:space="preserve"> профкоме и зарегистрироваться на сайте https://profcards.ru/ или в мобильном приложении по номеру своего электронного профсоюзного билета.</w:t>
      </w:r>
      <w:r w:rsidR="00A2795E" w:rsidRPr="00D1033F">
        <w:rPr>
          <w:rFonts w:ascii="Times New Roman" w:hAnsi="Times New Roman" w:cs="Times New Roman"/>
        </w:rPr>
        <w:t xml:space="preserve"> </w:t>
      </w:r>
      <w:r w:rsidR="00F82556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билет и ФИО – это единственные идентификаторы в системе,</w:t>
      </w:r>
      <w:r w:rsidR="00D03C9F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пользователь придумываем</w:t>
      </w:r>
      <w:r w:rsidR="00F82556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="00D03C9F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2556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56" w:rsidRPr="00D1033F" w:rsidRDefault="00F82556" w:rsidP="00A2795E">
      <w:pPr>
        <w:spacing w:after="0"/>
        <w:rPr>
          <w:rFonts w:ascii="Times New Roman" w:hAnsi="Times New Roman" w:cs="Times New Roman"/>
        </w:rPr>
      </w:pPr>
      <w:r w:rsidRPr="00D1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Регистрация:</w:t>
      </w:r>
    </w:p>
    <w:p w:rsidR="00F82556" w:rsidRPr="00D1033F" w:rsidRDefault="00F82556" w:rsidP="00A2795E">
      <w:pPr>
        <w:numPr>
          <w:ilvl w:val="0"/>
          <w:numId w:val="4"/>
        </w:numPr>
        <w:shd w:val="clear" w:color="auto" w:fill="FFFFFF" w:themeFill="background1"/>
        <w:spacing w:after="0" w:line="420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Зайти на сайт </w:t>
      </w:r>
      <w:r w:rsidRPr="00D1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PROFCARDS.RU</w:t>
      </w:r>
    </w:p>
    <w:p w:rsidR="00F82556" w:rsidRPr="00D1033F" w:rsidRDefault="00F82556" w:rsidP="00A2795E">
      <w:pPr>
        <w:numPr>
          <w:ilvl w:val="0"/>
          <w:numId w:val="4"/>
        </w:numPr>
        <w:shd w:val="clear" w:color="auto" w:fill="FFFFFF" w:themeFill="background1"/>
        <w:spacing w:after="0" w:line="420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по номеру профсоюзного билета и ФИО.</w:t>
      </w:r>
    </w:p>
    <w:p w:rsidR="00F82556" w:rsidRPr="00D1033F" w:rsidRDefault="00F82556" w:rsidP="00A2795E">
      <w:pPr>
        <w:numPr>
          <w:ilvl w:val="0"/>
          <w:numId w:val="4"/>
        </w:numPr>
        <w:shd w:val="clear" w:color="auto" w:fill="FFFFFF" w:themeFill="background1"/>
        <w:spacing w:after="0" w:line="420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автоматически создаётся ваш личный кабинет.</w:t>
      </w:r>
    </w:p>
    <w:p w:rsidR="00A2795E" w:rsidRPr="00D1033F" w:rsidRDefault="00A2795E" w:rsidP="00A27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2556" w:rsidRPr="00D1033F" w:rsidRDefault="00F82556" w:rsidP="00A27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это работает</w:t>
      </w:r>
    </w:p>
    <w:p w:rsidR="00F82556" w:rsidRPr="00D1033F" w:rsidRDefault="00F82556" w:rsidP="00A2795E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Заходите на страницу раздела сайта </w:t>
      </w:r>
      <w:r w:rsidRPr="00D1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PROFCARDS.RU</w:t>
      </w: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представлены предложения магазинов-партнёров и переходите на страницы магазинов. Совершаете покупки в </w:t>
      </w:r>
      <w:proofErr w:type="spellStart"/>
      <w:proofErr w:type="gramStart"/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обычно. Выбираете товар или услугу, оплачиваете их и заказываете. В режиме </w:t>
      </w:r>
      <w:proofErr w:type="spellStart"/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попадает в ваш личный кабинет </w:t>
      </w:r>
      <w:r w:rsidRPr="00D1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PROFCARDS.RU</w:t>
      </w:r>
    </w:p>
    <w:p w:rsidR="00F82556" w:rsidRPr="00D1033F" w:rsidRDefault="00F82556" w:rsidP="00A2795E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ВАЖНО!!! Переход на сайт магазина-партнёра должен быть осуществлён из интерфейса сайта PROFCARDS.RU!!!</w:t>
      </w:r>
      <w:r w:rsidR="00A2795E"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билет работает в любом городе, где присутствуют магазины-партнёры.</w:t>
      </w:r>
    </w:p>
    <w:p w:rsidR="00A2795E" w:rsidRPr="00D1033F" w:rsidRDefault="00A2795E" w:rsidP="00A2795E">
      <w:pPr>
        <w:shd w:val="clear" w:color="auto" w:fill="FFFFFF" w:themeFill="background1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2556" w:rsidRPr="00D1033F" w:rsidRDefault="00F82556">
      <w:pPr>
        <w:rPr>
          <w:rFonts w:ascii="Times New Roman" w:hAnsi="Times New Roman" w:cs="Times New Roman"/>
        </w:rPr>
      </w:pPr>
    </w:p>
    <w:sectPr w:rsidR="00F82556" w:rsidRPr="00D1033F" w:rsidSect="00FA4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2F8A"/>
    <w:multiLevelType w:val="multilevel"/>
    <w:tmpl w:val="E70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13A54"/>
    <w:multiLevelType w:val="multilevel"/>
    <w:tmpl w:val="BFA8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27A85"/>
    <w:multiLevelType w:val="multilevel"/>
    <w:tmpl w:val="29BC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D0800"/>
    <w:multiLevelType w:val="multilevel"/>
    <w:tmpl w:val="3864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B7AA6"/>
    <w:multiLevelType w:val="multilevel"/>
    <w:tmpl w:val="ED5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D3531"/>
    <w:multiLevelType w:val="multilevel"/>
    <w:tmpl w:val="C15A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F0E39"/>
    <w:multiLevelType w:val="multilevel"/>
    <w:tmpl w:val="DAD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82556"/>
    <w:rsid w:val="000A151C"/>
    <w:rsid w:val="000A715C"/>
    <w:rsid w:val="00153547"/>
    <w:rsid w:val="007C13EA"/>
    <w:rsid w:val="00854FA9"/>
    <w:rsid w:val="00A2795E"/>
    <w:rsid w:val="00D03C9F"/>
    <w:rsid w:val="00D1033F"/>
    <w:rsid w:val="00D54465"/>
    <w:rsid w:val="00E434F3"/>
    <w:rsid w:val="00E76316"/>
    <w:rsid w:val="00F82556"/>
    <w:rsid w:val="00FA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16"/>
  </w:style>
  <w:style w:type="paragraph" w:styleId="1">
    <w:name w:val="heading 1"/>
    <w:basedOn w:val="a"/>
    <w:link w:val="10"/>
    <w:uiPriority w:val="9"/>
    <w:qFormat/>
    <w:rsid w:val="00F8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556"/>
    <w:rPr>
      <w:b/>
      <w:bCs/>
    </w:rPr>
  </w:style>
  <w:style w:type="character" w:styleId="a5">
    <w:name w:val="Emphasis"/>
    <w:basedOn w:val="a0"/>
    <w:uiPriority w:val="20"/>
    <w:qFormat/>
    <w:rsid w:val="00F825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82556"/>
    <w:rPr>
      <w:color w:val="0000FF"/>
      <w:u w:val="single"/>
    </w:rPr>
  </w:style>
  <w:style w:type="character" w:customStyle="1" w:styleId="date">
    <w:name w:val="date"/>
    <w:basedOn w:val="a0"/>
    <w:rsid w:val="00F8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0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724">
              <w:marLeft w:val="0"/>
              <w:marRight w:val="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6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dcterms:created xsi:type="dcterms:W3CDTF">2021-02-04T10:41:00Z</dcterms:created>
  <dcterms:modified xsi:type="dcterms:W3CDTF">2021-02-10T09:49:00Z</dcterms:modified>
</cp:coreProperties>
</file>